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D53CE">
      <w:pPr>
        <w:spacing w:after="200" w:line="276" w:lineRule="auto"/>
        <w:jc w:val="center"/>
        <w:rPr>
          <w:rFonts w:ascii="Calibri" w:hAnsi="Calibri" w:eastAsia="Calibri" w:cs="Times New Roman"/>
          <w:b/>
          <w:sz w:val="28"/>
          <w:szCs w:val="28"/>
        </w:rPr>
      </w:pPr>
      <w:bookmarkStart w:id="0" w:name="_Hlk214556900"/>
      <w:r>
        <w:rPr>
          <w:rFonts w:ascii="Calibri" w:hAnsi="Calibri" w:eastAsia="Calibri" w:cs="Times New Roman"/>
          <w:b/>
          <w:sz w:val="28"/>
          <w:szCs w:val="28"/>
        </w:rPr>
        <w:drawing>
          <wp:inline distT="0" distB="0" distL="0" distR="0">
            <wp:extent cx="6206490" cy="2103120"/>
            <wp:effectExtent l="0" t="0" r="3810" b="0"/>
            <wp:docPr id="49111075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10759" name="Immagin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649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F23444D">
      <w:pPr>
        <w:spacing w:after="120" w:line="240" w:lineRule="auto"/>
        <w:ind w:left="567"/>
        <w:jc w:val="center"/>
        <w:rPr>
          <w:rFonts w:ascii="Calibri" w:hAnsi="Calibri" w:eastAsia="Calibri" w:cs="Times New Roman"/>
          <w:b/>
          <w:sz w:val="28"/>
          <w:szCs w:val="28"/>
        </w:rPr>
      </w:pPr>
      <w:bookmarkStart w:id="1" w:name="_Hlk214556905"/>
      <w:bookmarkEnd w:id="1"/>
      <w:r>
        <w:rPr>
          <w:rFonts w:ascii="Calibri" w:hAnsi="Calibri" w:eastAsia="Calibri" w:cs="Times New Roman"/>
          <w:b/>
          <w:sz w:val="28"/>
          <w:szCs w:val="28"/>
        </w:rPr>
        <w:t>PROGRAMMAZIONE DI EDUCAZIONE FISICA</w:t>
      </w:r>
    </w:p>
    <w:p w14:paraId="27950A03">
      <w:pPr>
        <w:spacing w:after="120" w:line="240" w:lineRule="auto"/>
        <w:ind w:left="567"/>
        <w:jc w:val="center"/>
        <w:rPr>
          <w:rFonts w:ascii="Calibri" w:hAnsi="Calibri" w:eastAsia="Calibri" w:cs="Times New Roman"/>
          <w:b/>
          <w:sz w:val="28"/>
          <w:szCs w:val="28"/>
        </w:rPr>
      </w:pPr>
      <w:r>
        <w:rPr>
          <w:rFonts w:ascii="Calibri" w:hAnsi="Calibri" w:eastAsia="Calibri" w:cs="Times New Roman"/>
          <w:b/>
          <w:sz w:val="28"/>
          <w:szCs w:val="28"/>
        </w:rPr>
        <w:t>4^ sez. A  RIM</w:t>
      </w:r>
    </w:p>
    <w:p w14:paraId="1BADD874">
      <w:pPr>
        <w:spacing w:after="120" w:line="240" w:lineRule="auto"/>
        <w:ind w:left="567"/>
        <w:jc w:val="center"/>
        <w:rPr>
          <w:rFonts w:ascii="Calibri" w:hAnsi="Calibri" w:eastAsia="Calibri" w:cs="Times New Roman"/>
          <w:b/>
          <w:sz w:val="28"/>
          <w:szCs w:val="28"/>
        </w:rPr>
      </w:pPr>
      <w:r>
        <w:rPr>
          <w:rFonts w:ascii="Calibri" w:hAnsi="Calibri" w:eastAsia="Calibri" w:cs="Times New Roman"/>
          <w:b/>
          <w:sz w:val="28"/>
          <w:szCs w:val="28"/>
        </w:rPr>
        <w:t>A.S. 2025/2026</w:t>
      </w:r>
    </w:p>
    <w:p w14:paraId="775598ED">
      <w:pPr>
        <w:pStyle w:val="37"/>
      </w:pPr>
      <w:r>
        <w:rPr>
          <w:caps/>
        </w:rPr>
        <w:t>Profilo generale della classe</w:t>
      </w:r>
      <w:r>
        <w:t xml:space="preserve"> (caratteristiche cognitive, comportamentali, atteggiamento verso la materia, interessi, partecipazione.)</w:t>
      </w:r>
    </w:p>
    <w:p w14:paraId="29D8C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7BF8D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Il gruppo-classe è composto da n.10 alunni di cui: n.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it-IT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 ragazzi e n.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it-IT"/>
        </w:rPr>
        <w:t xml:space="preserve">6 </w:t>
      </w:r>
      <w:bookmarkStart w:id="2" w:name="_GoBack"/>
      <w:bookmarkEnd w:id="2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ragazze</w:t>
      </w:r>
      <w:r>
        <w:rPr>
          <w:rFonts w:ascii="Times New Roman" w:hAnsi="Times New Roman" w:eastAsia="Times New Roman" w:cs="Times New Roman"/>
          <w:snapToGrid w:val="0"/>
          <w:color w:val="000000"/>
          <w:sz w:val="24"/>
          <w:szCs w:val="24"/>
          <w:lang w:eastAsia="it-IT"/>
        </w:rPr>
        <w:t>. Nel gruppo classe ci sono 2 PDP ed1 PEI.</w:t>
      </w:r>
    </w:p>
    <w:p w14:paraId="14BC9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Si è inteso accertare i pre-requisiti: si sono svolti test d’ingresso sulle qualità fisiche di base, si sono accertate, con test di coordinazione generale , le abilità cognitive possedute , onde valutare la situazione di partenza. E’ stata richiesta agli studenti un’anamnesi della loro storia in ambito motorio e sportivo. Le prove d’ingresso sono state effettuate: per l’ambito cognitivo con osservazioni sul comportamento, sull’impegno e la partecipazione, per l’ambito disciplinare con test sulle qualità fisiche. Per quanto riguarda l’Educazione Civica ,nel secondo quadrimestre, verranno trattate le seguenti tematica:” Porre fine alla fame nel mondo ed assicurare la salute ed il benessere per tutti e per tutte le età.” Verrà svolto un modulo di 4 ore.</w:t>
      </w:r>
    </w:p>
    <w:p w14:paraId="230CF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4291D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FONTI DI RILEVAZIONE DEI DATI:</w:t>
      </w:r>
    </w:p>
    <w:p w14:paraId="71326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b/>
          <w:color w:val="000000"/>
          <w:sz w:val="40"/>
          <w:szCs w:val="40"/>
          <w:lang w:eastAsia="it-IT"/>
        </w:rPr>
        <w:t>□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 griglie, questionari conoscitivi, test socio-metrici </w:t>
      </w:r>
    </w:p>
    <w:p w14:paraId="364DC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    (se si, specificare quali)………………………………..</w:t>
      </w:r>
    </w:p>
    <w:p w14:paraId="622470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it-IT"/>
        </w:rPr>
        <w:t xml:space="preserve">X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tecniche di osservazione </w:t>
      </w:r>
    </w:p>
    <w:p w14:paraId="2AF99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it-IT"/>
        </w:rPr>
        <w:t>X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 colloqui con gli alunni</w:t>
      </w:r>
    </w:p>
    <w:p w14:paraId="439DC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b/>
          <w:color w:val="000000"/>
          <w:sz w:val="40"/>
          <w:szCs w:val="40"/>
          <w:lang w:eastAsia="it-IT"/>
        </w:rPr>
        <w:t>□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 colloqui con le famiglie</w:t>
      </w:r>
    </w:p>
    <w:p w14:paraId="15E9A8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b/>
          <w:color w:val="000000"/>
          <w:sz w:val="40"/>
          <w:szCs w:val="40"/>
          <w:lang w:eastAsia="it-IT"/>
        </w:rPr>
        <w:t>□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 colloqui con gli insegnanti della scuola secondaria di I grado</w:t>
      </w:r>
    </w:p>
    <w:p w14:paraId="3FF4B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it-IT"/>
        </w:rPr>
      </w:pPr>
    </w:p>
    <w:p w14:paraId="2AC59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it-IT"/>
        </w:rPr>
        <w:t xml:space="preserve">LIVELLI DI PROFITTO </w:t>
      </w:r>
    </w:p>
    <w:p w14:paraId="783F4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tbl>
      <w:tblPr>
        <w:tblStyle w:val="12"/>
        <w:tblW w:w="10018" w:type="dxa"/>
        <w:tblInd w:w="-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2547"/>
        <w:gridCol w:w="2547"/>
        <w:gridCol w:w="2259"/>
      </w:tblGrid>
      <w:tr w14:paraId="0E917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2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D87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DISCIPLINA</w:t>
            </w:r>
          </w:p>
          <w:p w14:paraId="1F5BC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D’INSEGNAMENTO</w:t>
            </w:r>
          </w:p>
          <w:p w14:paraId="200D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SCIENZE MOTORIE E SPORTIVE</w:t>
            </w:r>
          </w:p>
        </w:tc>
        <w:tc>
          <w:tcPr>
            <w:tcW w:w="2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DAD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LIVELLO BASSO</w:t>
            </w:r>
          </w:p>
          <w:p w14:paraId="4888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(voti inferiori alla sufficienza)</w:t>
            </w:r>
          </w:p>
          <w:p w14:paraId="26566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_______________________</w:t>
            </w:r>
          </w:p>
          <w:p w14:paraId="5BE63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N. Alunni 0</w:t>
            </w:r>
          </w:p>
          <w:p w14:paraId="298C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(%) 0</w:t>
            </w:r>
          </w:p>
        </w:tc>
        <w:tc>
          <w:tcPr>
            <w:tcW w:w="2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08D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 xml:space="preserve">LIVELLO MEDIO </w:t>
            </w:r>
          </w:p>
          <w:p w14:paraId="7B18A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(voti 6-7)</w:t>
            </w:r>
          </w:p>
          <w:p w14:paraId="7B2DE5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</w:p>
          <w:p w14:paraId="2ACC8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___________________</w:t>
            </w:r>
          </w:p>
          <w:p w14:paraId="04228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N. Alunni 9</w:t>
            </w:r>
          </w:p>
          <w:p w14:paraId="3CAF4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(%) 90</w:t>
            </w:r>
          </w:p>
        </w:tc>
        <w:tc>
          <w:tcPr>
            <w:tcW w:w="2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9E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 xml:space="preserve">LIVELLO ALTO </w:t>
            </w:r>
          </w:p>
          <w:p w14:paraId="683FE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( voti 8-9-10)</w:t>
            </w:r>
          </w:p>
          <w:p w14:paraId="758BD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</w:p>
          <w:p w14:paraId="12075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_________________</w:t>
            </w:r>
          </w:p>
          <w:p w14:paraId="77EBF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N. Alunni 1</w:t>
            </w:r>
          </w:p>
          <w:p w14:paraId="7AC26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(%)10</w:t>
            </w:r>
          </w:p>
        </w:tc>
      </w:tr>
    </w:tbl>
    <w:p w14:paraId="7CE60236">
      <w:pPr>
        <w:ind w:left="993" w:hanging="993"/>
        <w:rPr>
          <w:rFonts w:ascii="Calibri" w:hAnsi="Calibri" w:eastAsia="Calibri" w:cs="Times New Roman"/>
          <w:b/>
          <w:sz w:val="28"/>
          <w:szCs w:val="28"/>
        </w:rPr>
      </w:pPr>
    </w:p>
    <w:p w14:paraId="1EEFDF62">
      <w:pPr>
        <w:spacing w:after="120" w:line="240" w:lineRule="auto"/>
        <w:jc w:val="center"/>
        <w:rPr>
          <w:rFonts w:ascii="Calibri" w:hAnsi="Calibri" w:eastAsia="Calibri" w:cs="Times New Roman"/>
          <w:b/>
          <w:sz w:val="28"/>
          <w:szCs w:val="28"/>
        </w:rPr>
      </w:pPr>
    </w:p>
    <w:p w14:paraId="73597F8D">
      <w:pPr>
        <w:spacing w:after="120" w:line="240" w:lineRule="auto"/>
        <w:jc w:val="center"/>
        <w:rPr>
          <w:rFonts w:ascii="Calibri" w:hAnsi="Calibri" w:eastAsia="Calibri" w:cs="Times New Roman"/>
          <w:b/>
          <w:sz w:val="28"/>
          <w:szCs w:val="28"/>
        </w:rPr>
      </w:pPr>
    </w:p>
    <w:p w14:paraId="4B7F32F7">
      <w:pPr>
        <w:spacing w:after="120" w:line="240" w:lineRule="auto"/>
        <w:jc w:val="center"/>
        <w:rPr>
          <w:rFonts w:ascii="Calibri" w:hAnsi="Calibri" w:eastAsia="Calibri" w:cs="Times New Roman"/>
          <w:b/>
          <w:sz w:val="28"/>
          <w:szCs w:val="28"/>
        </w:rPr>
      </w:pPr>
    </w:p>
    <w:p w14:paraId="69D3198D">
      <w:pPr>
        <w:spacing w:after="120" w:line="240" w:lineRule="auto"/>
        <w:jc w:val="center"/>
        <w:rPr>
          <w:rFonts w:ascii="Calibri" w:hAnsi="Calibri" w:eastAsia="Calibri" w:cs="Times New Roman"/>
          <w:b/>
          <w:sz w:val="28"/>
          <w:szCs w:val="28"/>
        </w:rPr>
      </w:pPr>
    </w:p>
    <w:p w14:paraId="62881EAC">
      <w:pPr>
        <w:spacing w:after="120" w:line="240" w:lineRule="auto"/>
        <w:jc w:val="center"/>
        <w:rPr>
          <w:rFonts w:ascii="Calibri" w:hAnsi="Calibri" w:eastAsia="Calibri" w:cs="Times New Roman"/>
          <w:b/>
          <w:sz w:val="28"/>
          <w:szCs w:val="28"/>
        </w:rPr>
      </w:pPr>
    </w:p>
    <w:p w14:paraId="1B0D8E45">
      <w:pPr>
        <w:pStyle w:val="9"/>
        <w:tabs>
          <w:tab w:val="left" w:pos="8921"/>
        </w:tabs>
        <w:spacing w:before="147" w:line="240" w:lineRule="exact"/>
        <w:ind w:left="567" w:right="128"/>
        <w:jc w:val="both"/>
        <w:rPr>
          <w:rFonts w:ascii="Tahoma" w:hAnsi="Tahoma" w:eastAsia="Tahoma" w:cs="Tahoma"/>
          <w:b w:val="0"/>
          <w:bCs w:val="0"/>
          <w:lang w:val="it-IT"/>
        </w:rPr>
      </w:pPr>
      <w:r>
        <w:rPr>
          <w:w w:val="105"/>
          <w:lang w:val="it-IT"/>
        </w:rPr>
        <w:t xml:space="preserve">PERCEZIONE DI SÉ E COMPLETAMENTO DELLO SVILUPPO FUNZIONALE DELLE </w:t>
      </w:r>
      <w:r>
        <w:rPr>
          <w:spacing w:val="-6"/>
          <w:w w:val="105"/>
          <w:lang w:val="it-IT"/>
        </w:rPr>
        <w:t xml:space="preserve">CAPACITÀ </w:t>
      </w:r>
      <w:r>
        <w:rPr>
          <w:w w:val="105"/>
          <w:lang w:val="it-IT"/>
        </w:rPr>
        <w:t>MOTORIE</w:t>
      </w:r>
      <w:r>
        <w:rPr>
          <w:spacing w:val="57"/>
          <w:w w:val="105"/>
          <w:lang w:val="it-IT"/>
        </w:rPr>
        <w:t xml:space="preserve"> </w:t>
      </w:r>
      <w:r>
        <w:rPr>
          <w:w w:val="105"/>
          <w:lang w:val="it-IT"/>
        </w:rPr>
        <w:t>ED</w:t>
      </w:r>
      <w:r>
        <w:rPr>
          <w:spacing w:val="17"/>
          <w:w w:val="105"/>
          <w:lang w:val="it-IT"/>
        </w:rPr>
        <w:t xml:space="preserve"> </w:t>
      </w:r>
      <w:r>
        <w:rPr>
          <w:w w:val="105"/>
          <w:lang w:val="it-IT"/>
        </w:rPr>
        <w:t>ESPRESSIVE</w:t>
      </w:r>
      <w:r>
        <w:rPr>
          <w:w w:val="105"/>
          <w:lang w:val="it-IT"/>
        </w:rPr>
        <w:tab/>
      </w:r>
      <w:r>
        <w:rPr>
          <w:rFonts w:ascii="Tahoma" w:hAnsi="Tahoma"/>
          <w:b w:val="0"/>
          <w:w w:val="105"/>
          <w:lang w:val="it-IT"/>
        </w:rPr>
        <w:t>(Secondo</w:t>
      </w:r>
      <w:r>
        <w:rPr>
          <w:rFonts w:ascii="Tahoma" w:hAnsi="Tahoma"/>
          <w:b w:val="0"/>
          <w:spacing w:val="6"/>
          <w:w w:val="105"/>
          <w:lang w:val="it-IT"/>
        </w:rPr>
        <w:t xml:space="preserve"> </w:t>
      </w:r>
      <w:r>
        <w:rPr>
          <w:rFonts w:ascii="Tahoma" w:hAnsi="Tahoma"/>
          <w:b w:val="0"/>
          <w:w w:val="105"/>
          <w:lang w:val="it-IT"/>
        </w:rPr>
        <w:t>Biennio)</w:t>
      </w:r>
    </w:p>
    <w:p w14:paraId="7217A21D">
      <w:pPr>
        <w:spacing w:before="7"/>
        <w:rPr>
          <w:rFonts w:ascii="Tahoma" w:hAnsi="Tahoma" w:eastAsia="Tahoma" w:cs="Tahoma"/>
          <w:sz w:val="17"/>
          <w:szCs w:val="17"/>
        </w:rPr>
      </w:pPr>
    </w:p>
    <w:tbl>
      <w:tblPr>
        <w:tblStyle w:val="29"/>
        <w:tblW w:w="9922" w:type="dxa"/>
        <w:tblInd w:w="27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1"/>
        <w:gridCol w:w="11"/>
      </w:tblGrid>
      <w:tr w14:paraId="21E66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exact"/>
        </w:trPr>
        <w:tc>
          <w:tcPr>
            <w:tcW w:w="9922" w:type="dxa"/>
            <w:gridSpan w:val="2"/>
            <w:tcBorders>
              <w:top w:val="single" w:color="939598" w:sz="8" w:space="0"/>
              <w:left w:val="single" w:color="939598" w:sz="8" w:space="0"/>
              <w:bottom w:val="single" w:color="939598" w:sz="8" w:space="0"/>
              <w:right w:val="single" w:color="939598" w:sz="8" w:space="0"/>
            </w:tcBorders>
          </w:tcPr>
          <w:p w14:paraId="0FB32375">
            <w:pPr>
              <w:pStyle w:val="32"/>
              <w:spacing w:before="43"/>
              <w:ind w:left="103"/>
              <w:jc w:val="both"/>
              <w:rPr>
                <w:rFonts w:ascii="Palatino Linotype" w:hAnsi="Palatino Linotype" w:eastAsia="Palatino Linotype" w:cs="Palatino Linotype"/>
                <w:sz w:val="18"/>
                <w:szCs w:val="18"/>
                <w:lang w:val="it-IT"/>
              </w:rPr>
            </w:pPr>
            <w:r>
              <w:rPr>
                <w:rFonts w:ascii="Palatino Linotype"/>
                <w:b/>
                <w:sz w:val="18"/>
                <w:lang w:val="it-IT"/>
              </w:rPr>
              <w:t>OBIETTIVI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SPECIFICI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DI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APPRENDIMENTO</w:t>
            </w:r>
          </w:p>
          <w:p w14:paraId="6663E8CA">
            <w:pPr>
              <w:pStyle w:val="32"/>
              <w:spacing w:before="26" w:line="297" w:lineRule="auto"/>
              <w:ind w:left="103" w:right="100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La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maggiore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padronanza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sé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l’ampliamento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delle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capacità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coordinative,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condizionali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ed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espressive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permetteranno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agli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studen- ti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realizzare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movimenti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complessi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conoscere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applicare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alcune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metodiche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allenamento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tali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da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poter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affrontare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attività motorie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sportive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alto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livello,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supportate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anche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da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approfondimenti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culturali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tecnico-tattici.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Lo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studente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saprà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valutare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le proprie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prestazioni,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confrontandole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appropriate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tabelle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riferimento,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svolgere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attività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diversa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durata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intensità,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di- stinguendo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le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variazioni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fisiologiche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indotte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dalla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pratica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motoria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sportiva.</w:t>
            </w:r>
          </w:p>
        </w:tc>
      </w:tr>
      <w:tr w14:paraId="344B7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822" w:hRule="exact"/>
        </w:trPr>
        <w:tc>
          <w:tcPr>
            <w:tcW w:w="9911" w:type="dxa"/>
            <w:tcBorders>
              <w:top w:val="single" w:color="939598" w:sz="8" w:space="0"/>
              <w:left w:val="single" w:color="939598" w:sz="8" w:space="0"/>
              <w:bottom w:val="single" w:color="939598" w:sz="8" w:space="0"/>
              <w:right w:val="single" w:color="939598" w:sz="8" w:space="0"/>
            </w:tcBorders>
          </w:tcPr>
          <w:p w14:paraId="1F8E61D2">
            <w:pPr>
              <w:pStyle w:val="32"/>
              <w:spacing w:before="153" w:line="240" w:lineRule="exact"/>
              <w:ind w:left="103" w:right="70"/>
              <w:rPr>
                <w:rFonts w:ascii="Palatino Linotype" w:hAnsi="Palatino Linotype" w:eastAsia="Palatino Linotype" w:cs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COMPETENZE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DI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CITTADINANZA: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Agire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modo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responsabile/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Individuare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collegamenti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 xml:space="preserve">relazioni/ Acquisire e interpretare l’informazione/  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10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Progettare</w:t>
            </w:r>
          </w:p>
        </w:tc>
      </w:tr>
    </w:tbl>
    <w:p w14:paraId="4E1E406F">
      <w:pPr>
        <w:spacing w:before="6"/>
        <w:rPr>
          <w:rFonts w:ascii="Tahoma" w:hAnsi="Tahoma" w:eastAsia="Tahoma" w:cs="Tahoma"/>
          <w:sz w:val="7"/>
          <w:szCs w:val="7"/>
        </w:rPr>
      </w:pPr>
    </w:p>
    <w:tbl>
      <w:tblPr>
        <w:tblStyle w:val="29"/>
        <w:tblW w:w="9908" w:type="dxa"/>
        <w:tblInd w:w="28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7"/>
        <w:gridCol w:w="2477"/>
        <w:gridCol w:w="2477"/>
        <w:gridCol w:w="2477"/>
      </w:tblGrid>
      <w:tr w14:paraId="7642D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exact"/>
        </w:trPr>
        <w:tc>
          <w:tcPr>
            <w:tcW w:w="2477" w:type="dxa"/>
            <w:tcBorders>
              <w:top w:val="nil"/>
              <w:left w:val="nil"/>
              <w:bottom w:val="nil"/>
              <w:right w:val="single" w:color="FFFFFF" w:sz="8" w:space="0"/>
            </w:tcBorders>
            <w:shd w:val="clear" w:color="auto" w:fill="808285"/>
          </w:tcPr>
          <w:p w14:paraId="799AB019">
            <w:pPr>
              <w:pStyle w:val="32"/>
              <w:spacing w:before="158" w:line="278" w:lineRule="auto"/>
              <w:ind w:left="268" w:right="234" w:hanging="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3E629DC0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684AB387">
            <w:pPr>
              <w:pStyle w:val="32"/>
              <w:ind w:left="583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14D627A6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76BBCA77">
            <w:pPr>
              <w:pStyle w:val="32"/>
              <w:ind w:left="220" w:right="2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nil"/>
            </w:tcBorders>
            <w:shd w:val="clear" w:color="auto" w:fill="808285"/>
          </w:tcPr>
          <w:p w14:paraId="1D533C28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1D378700">
            <w:pPr>
              <w:pStyle w:val="32"/>
              <w:ind w:left="818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14:paraId="4979B8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5" w:hRule="exact"/>
        </w:trPr>
        <w:tc>
          <w:tcPr>
            <w:tcW w:w="2477" w:type="dxa"/>
            <w:tcBorders>
              <w:top w:val="nil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7CED9952">
            <w:pPr>
              <w:pStyle w:val="32"/>
              <w:spacing w:before="68" w:line="297" w:lineRule="auto"/>
              <w:ind w:left="103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La</w:t>
            </w:r>
            <w:r>
              <w:rPr>
                <w:rFonts w:ascii="Tahoma" w:hAnsi="Tahoma" w:eastAsia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maggiore</w:t>
            </w:r>
            <w:r>
              <w:rPr>
                <w:rFonts w:ascii="Tahoma" w:hAnsi="Tahoma" w:eastAsia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padronanza</w:t>
            </w:r>
            <w:r>
              <w:rPr>
                <w:rFonts w:ascii="Tahoma" w:hAnsi="Tahoma" w:eastAsia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 sé e</w:t>
            </w:r>
            <w:r>
              <w:rPr>
                <w:rFonts w:ascii="Tahoma" w:hAnsi="Tahoma" w:eastAsia="Tahoma" w:cs="Tahoma"/>
                <w:spacing w:val="-3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l’ampliamento</w:t>
            </w:r>
          </w:p>
          <w:p w14:paraId="421FDA0C">
            <w:pPr>
              <w:pStyle w:val="32"/>
              <w:spacing w:line="297" w:lineRule="auto"/>
              <w:ind w:left="103" w:right="287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delle capacità</w:t>
            </w:r>
            <w:r>
              <w:rPr>
                <w:rFonts w:ascii="Tahoma" w:hAnsi="Tahoma"/>
                <w:spacing w:val="-3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coordinative, condizionali ed espressive permetteranno</w:t>
            </w:r>
          </w:p>
          <w:p w14:paraId="5AFCD08E">
            <w:pPr>
              <w:pStyle w:val="32"/>
              <w:spacing w:line="297" w:lineRule="auto"/>
              <w:ind w:left="103" w:right="42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agli studenti di realizzare movimenti</w:t>
            </w:r>
            <w:r>
              <w:rPr>
                <w:rFonts w:ascii="Tahoma"/>
                <w:spacing w:val="-2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complessi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9BB64">
            <w:pPr>
              <w:pStyle w:val="32"/>
              <w:numPr>
                <w:ilvl w:val="0"/>
                <w:numId w:val="1"/>
              </w:numPr>
              <w:tabs>
                <w:tab w:val="left" w:pos="242"/>
              </w:tabs>
              <w:spacing w:before="68" w:line="297" w:lineRule="auto"/>
              <w:ind w:right="110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Definizione e</w:t>
            </w:r>
            <w:r>
              <w:rPr>
                <w:rFonts w:ascii="Tahoma"/>
                <w:spacing w:val="-27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classificazione del</w:t>
            </w:r>
            <w:r>
              <w:rPr>
                <w:rFonts w:ascii="Tahoma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movimento</w:t>
            </w:r>
          </w:p>
          <w:p w14:paraId="4EF6C312">
            <w:pPr>
              <w:pStyle w:val="32"/>
              <w:numPr>
                <w:ilvl w:val="0"/>
                <w:numId w:val="1"/>
              </w:numPr>
              <w:tabs>
                <w:tab w:val="left" w:pos="242"/>
              </w:tabs>
              <w:spacing w:line="297" w:lineRule="auto"/>
              <w:ind w:right="167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Capacità di</w:t>
            </w:r>
            <w:r>
              <w:rPr>
                <w:rFonts w:ascii="Tahoma" w:hAnsi="Tahoma"/>
                <w:spacing w:val="-2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apprendimento e</w:t>
            </w:r>
            <w:r>
              <w:rPr>
                <w:rFonts w:ascii="Tahoma" w:hAnsi="Tahoma"/>
                <w:spacing w:val="-3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controllo</w:t>
            </w:r>
            <w:r>
              <w:rPr>
                <w:rFonts w:ascii="Tahoma" w:hAnsi="Tahoma"/>
                <w:spacing w:val="-3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motorio</w:t>
            </w:r>
          </w:p>
          <w:p w14:paraId="6BA657E9">
            <w:pPr>
              <w:pStyle w:val="32"/>
              <w:numPr>
                <w:ilvl w:val="0"/>
                <w:numId w:val="1"/>
              </w:numPr>
              <w:tabs>
                <w:tab w:val="left" w:pos="242"/>
              </w:tabs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/>
                <w:w w:val="110"/>
                <w:sz w:val="16"/>
              </w:rPr>
              <w:t>Capacità</w:t>
            </w:r>
            <w:r>
              <w:rPr>
                <w:rFonts w:ascii="Tahoma" w:hAnsi="Tahoma"/>
                <w:spacing w:val="4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condizionali</w:t>
            </w:r>
          </w:p>
          <w:p w14:paraId="678785B2">
            <w:pPr>
              <w:pStyle w:val="32"/>
              <w:numPr>
                <w:ilvl w:val="0"/>
                <w:numId w:val="1"/>
              </w:numPr>
              <w:tabs>
                <w:tab w:val="left" w:pos="242"/>
              </w:tabs>
              <w:spacing w:before="47"/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/>
                <w:w w:val="110"/>
                <w:sz w:val="16"/>
              </w:rPr>
              <w:t>Capacità</w:t>
            </w:r>
            <w:r>
              <w:rPr>
                <w:rFonts w:ascii="Tahoma" w:hAnsi="Tahoma"/>
                <w:spacing w:val="-12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coordinative</w:t>
            </w:r>
          </w:p>
          <w:p w14:paraId="5520E7D6">
            <w:pPr>
              <w:pStyle w:val="32"/>
              <w:numPr>
                <w:ilvl w:val="0"/>
                <w:numId w:val="1"/>
              </w:numPr>
              <w:tabs>
                <w:tab w:val="left" w:pos="242"/>
              </w:tabs>
              <w:spacing w:before="47"/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/>
                <w:w w:val="110"/>
                <w:sz w:val="16"/>
              </w:rPr>
              <w:t>Capacità</w:t>
            </w:r>
          </w:p>
          <w:p w14:paraId="6A6AE557">
            <w:pPr>
              <w:pStyle w:val="32"/>
              <w:spacing w:before="47"/>
              <w:ind w:left="241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espressivo-comunicative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D2A53">
            <w:pPr>
              <w:pStyle w:val="32"/>
              <w:numPr>
                <w:ilvl w:val="0"/>
                <w:numId w:val="2"/>
              </w:numPr>
              <w:tabs>
                <w:tab w:val="left" w:pos="242"/>
              </w:tabs>
              <w:spacing w:before="68" w:line="297" w:lineRule="auto"/>
              <w:ind w:right="137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Rispondere</w:t>
            </w:r>
            <w:r>
              <w:rPr>
                <w:rFonts w:ascii="Tahoma"/>
                <w:spacing w:val="-3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adeguatamente ai diversi stimoli</w:t>
            </w:r>
            <w:r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motori</w:t>
            </w:r>
          </w:p>
          <w:p w14:paraId="227D8553">
            <w:pPr>
              <w:pStyle w:val="32"/>
              <w:numPr>
                <w:ilvl w:val="0"/>
                <w:numId w:val="2"/>
              </w:numPr>
              <w:tabs>
                <w:tab w:val="left" w:pos="242"/>
              </w:tabs>
              <w:spacing w:line="297" w:lineRule="auto"/>
              <w:ind w:right="347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Analizzare e riprodurre schemi motori semplici</w:t>
            </w:r>
            <w:r>
              <w:rPr>
                <w:rFonts w:ascii="Tahoma"/>
                <w:spacing w:val="-4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 complessi</w:t>
            </w:r>
          </w:p>
          <w:p w14:paraId="44708C75">
            <w:pPr>
              <w:pStyle w:val="32"/>
              <w:numPr>
                <w:ilvl w:val="0"/>
                <w:numId w:val="2"/>
              </w:numPr>
              <w:tabs>
                <w:tab w:val="left" w:pos="242"/>
              </w:tabs>
              <w:spacing w:line="297" w:lineRule="auto"/>
              <w:ind w:right="403" w:hanging="133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Mantenere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o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recuperare l’equilibrio in situazioni diverse o non</w:t>
            </w:r>
            <w:r>
              <w:rPr>
                <w:rFonts w:ascii="Tahoma" w:hAnsi="Tahoma" w:eastAsia="Tahoma" w:cs="Tahoma"/>
                <w:spacing w:val="-3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abituali</w:t>
            </w:r>
          </w:p>
          <w:p w14:paraId="2CC92D09">
            <w:pPr>
              <w:pStyle w:val="32"/>
              <w:numPr>
                <w:ilvl w:val="0"/>
                <w:numId w:val="2"/>
              </w:numPr>
              <w:tabs>
                <w:tab w:val="left" w:pos="242"/>
              </w:tabs>
              <w:spacing w:line="297" w:lineRule="auto"/>
              <w:ind w:right="415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Mantenere e</w:t>
            </w:r>
            <w:r>
              <w:rPr>
                <w:rFonts w:ascii="Tahoma"/>
                <w:spacing w:val="-3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controllare le posture</w:t>
            </w:r>
            <w:r>
              <w:rPr>
                <w:rFonts w:ascii="Tahoma"/>
                <w:spacing w:val="-3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assunte</w:t>
            </w:r>
          </w:p>
          <w:p w14:paraId="3CD18584">
            <w:pPr>
              <w:pStyle w:val="32"/>
              <w:numPr>
                <w:ilvl w:val="0"/>
                <w:numId w:val="2"/>
              </w:numPr>
              <w:tabs>
                <w:tab w:val="left" w:pos="242"/>
              </w:tabs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Riconoscere</w:t>
            </w:r>
          </w:p>
          <w:p w14:paraId="4CFBEB39">
            <w:pPr>
              <w:pStyle w:val="32"/>
              <w:spacing w:before="47" w:line="297" w:lineRule="auto"/>
              <w:ind w:left="241" w:right="549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le principali capacità coordinative</w:t>
            </w:r>
            <w:r>
              <w:rPr>
                <w:rFonts w:ascii="Tahoma" w:hAns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coinvolte nei vari</w:t>
            </w:r>
            <w:r>
              <w:rPr>
                <w:rFonts w:ascii="Tahoma" w:hAns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movimenti</w:t>
            </w:r>
          </w:p>
          <w:p w14:paraId="777BD47A">
            <w:pPr>
              <w:pStyle w:val="32"/>
              <w:numPr>
                <w:ilvl w:val="0"/>
                <w:numId w:val="2"/>
              </w:numPr>
              <w:tabs>
                <w:tab w:val="left" w:pos="242"/>
              </w:tabs>
              <w:spacing w:line="297" w:lineRule="auto"/>
              <w:ind w:right="306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>Riconoscere</w:t>
            </w:r>
            <w:r>
              <w:rPr>
                <w:rFonts w:ascii="Tahoma" w:hAnsi="Tahoma" w:eastAsia="Tahoma" w:cs="Tahoma"/>
                <w:spacing w:val="-18"/>
                <w:w w:val="110"/>
                <w:sz w:val="16"/>
                <w:szCs w:val="16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>in</w:t>
            </w:r>
            <w:r>
              <w:rPr>
                <w:rFonts w:ascii="Tahoma" w:hAnsi="Tahoma" w:eastAsia="Tahoma" w:cs="Tahoma"/>
                <w:spacing w:val="-18"/>
                <w:w w:val="110"/>
                <w:sz w:val="16"/>
                <w:szCs w:val="16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>quale</w:t>
            </w:r>
            <w:r>
              <w:rPr>
                <w:rFonts w:ascii="Tahoma" w:hAnsi="Tahoma" w:eastAsia="Tahoma" w:cs="Tahoma"/>
                <w:spacing w:val="-18"/>
                <w:w w:val="110"/>
                <w:sz w:val="16"/>
                <w:szCs w:val="16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>fase d’apprendimento</w:t>
            </w:r>
          </w:p>
          <w:p w14:paraId="6493464D">
            <w:pPr>
              <w:pStyle w:val="32"/>
              <w:ind w:left="241" w:right="11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un</w:t>
            </w:r>
            <w:r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movimento</w:t>
            </w:r>
            <w:r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ci</w:t>
            </w:r>
            <w:r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si</w:t>
            </w:r>
            <w:r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trova</w:t>
            </w:r>
          </w:p>
          <w:p w14:paraId="00FCED17">
            <w:pPr>
              <w:pStyle w:val="32"/>
              <w:numPr>
                <w:ilvl w:val="0"/>
                <w:numId w:val="2"/>
              </w:numPr>
              <w:tabs>
                <w:tab w:val="left" w:pos="242"/>
              </w:tabs>
              <w:spacing w:before="47"/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Padroneggiare</w:t>
            </w:r>
          </w:p>
          <w:p w14:paraId="02203B2A">
            <w:pPr>
              <w:pStyle w:val="32"/>
              <w:spacing w:before="47" w:line="297" w:lineRule="auto"/>
              <w:ind w:left="241" w:right="575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gli aspetti non</w:t>
            </w:r>
            <w:r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verbali della propria capacità espressiva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298A6964">
            <w:pPr>
              <w:pStyle w:val="32"/>
              <w:spacing w:before="68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05"/>
                <w:sz w:val="16"/>
                <w:lang w:val="it-IT"/>
              </w:rPr>
              <w:t>Ideare ed</w:t>
            </w:r>
            <w:r>
              <w:rPr>
                <w:rFonts w:ascii="Tahoma"/>
                <w:spacing w:val="13"/>
                <w:w w:val="10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05"/>
                <w:sz w:val="16"/>
                <w:lang w:val="it-IT"/>
              </w:rPr>
              <w:t>eseguire</w:t>
            </w:r>
          </w:p>
          <w:p w14:paraId="3DF9E9F8">
            <w:pPr>
              <w:pStyle w:val="32"/>
              <w:spacing w:before="47" w:line="297" w:lineRule="auto"/>
              <w:ind w:left="108" w:right="448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un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percorso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o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un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circuito a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tema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che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stimoli</w:t>
            </w:r>
          </w:p>
          <w:p w14:paraId="3791A8F9">
            <w:pPr>
              <w:pStyle w:val="32"/>
              <w:spacing w:line="297" w:lineRule="auto"/>
              <w:ind w:left="108" w:right="558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le capacità</w:t>
            </w:r>
            <w:r>
              <w:rPr>
                <w:rFonts w:ascii="Tahoma" w:hAnsi="Tahoma"/>
                <w:spacing w:val="-3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coordinative (generali</w:t>
            </w:r>
            <w:r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o</w:t>
            </w:r>
            <w:r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speciali)</w:t>
            </w:r>
          </w:p>
          <w:p w14:paraId="6A0C1A64">
            <w:pPr>
              <w:pStyle w:val="32"/>
              <w:spacing w:before="11"/>
              <w:rPr>
                <w:rFonts w:ascii="Tahoma" w:hAnsi="Tahoma" w:eastAsia="Tahoma" w:cs="Tahoma"/>
                <w:sz w:val="19"/>
                <w:szCs w:val="19"/>
                <w:lang w:val="it-IT"/>
              </w:rPr>
            </w:pPr>
          </w:p>
          <w:p w14:paraId="6D5D6889">
            <w:pPr>
              <w:pStyle w:val="32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05"/>
                <w:sz w:val="16"/>
                <w:lang w:val="it-IT"/>
              </w:rPr>
              <w:t>Ideare ed</w:t>
            </w:r>
            <w:r>
              <w:rPr>
                <w:rFonts w:ascii="Tahoma"/>
                <w:spacing w:val="13"/>
                <w:w w:val="10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05"/>
                <w:sz w:val="16"/>
                <w:lang w:val="it-IT"/>
              </w:rPr>
              <w:t>eseguire</w:t>
            </w:r>
          </w:p>
          <w:p w14:paraId="3380336D">
            <w:pPr>
              <w:pStyle w:val="32"/>
              <w:spacing w:before="47" w:line="297" w:lineRule="auto"/>
              <w:ind w:left="108" w:right="448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un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percorso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o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un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circuito a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tema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che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stimoli</w:t>
            </w:r>
          </w:p>
          <w:p w14:paraId="5841A68D">
            <w:pPr>
              <w:pStyle w:val="32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le capacità</w:t>
            </w:r>
            <w:r>
              <w:rPr>
                <w:rFonts w:ascii="Tahoma" w:hAns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condizionali</w:t>
            </w:r>
          </w:p>
          <w:p w14:paraId="699F53C6">
            <w:pPr>
              <w:pStyle w:val="32"/>
              <w:spacing w:before="9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205DC9FE">
            <w:pPr>
              <w:pStyle w:val="32"/>
              <w:spacing w:line="297" w:lineRule="auto"/>
              <w:ind w:left="108" w:right="3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Riconoscere e illustrare alla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classe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come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la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persona reagisce</w:t>
            </w:r>
            <w:r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</w:t>
            </w:r>
            <w:r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si</w:t>
            </w:r>
            <w:r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adatta</w:t>
            </w:r>
          </w:p>
          <w:p w14:paraId="491AE0CD">
            <w:pPr>
              <w:pStyle w:val="32"/>
              <w:spacing w:line="297" w:lineRule="auto"/>
              <w:ind w:left="108" w:right="522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alla perdita d’equilibrio utilizzando esempi pratici</w:t>
            </w:r>
          </w:p>
          <w:p w14:paraId="272EF5E9">
            <w:pPr>
              <w:pStyle w:val="32"/>
              <w:spacing w:before="11"/>
              <w:rPr>
                <w:rFonts w:ascii="Tahoma" w:hAnsi="Tahoma" w:eastAsia="Tahoma" w:cs="Tahoma"/>
                <w:sz w:val="19"/>
                <w:szCs w:val="19"/>
                <w:lang w:val="it-IT"/>
              </w:rPr>
            </w:pPr>
          </w:p>
          <w:p w14:paraId="4F9CB287">
            <w:pPr>
              <w:pStyle w:val="32"/>
              <w:spacing w:line="297" w:lineRule="auto"/>
              <w:ind w:left="108" w:right="499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</w:tc>
      </w:tr>
    </w:tbl>
    <w:p w14:paraId="5DA580E5">
      <w:pPr>
        <w:spacing w:line="297" w:lineRule="auto"/>
        <w:jc w:val="both"/>
        <w:rPr>
          <w:rFonts w:ascii="Tahoma" w:hAnsi="Tahoma" w:eastAsia="Tahoma" w:cs="Tahoma"/>
          <w:sz w:val="16"/>
          <w:szCs w:val="16"/>
        </w:rPr>
        <w:sectPr>
          <w:pgSz w:w="11940" w:h="16200"/>
          <w:pgMar w:top="820" w:right="1020" w:bottom="142" w:left="851" w:header="572" w:footer="409" w:gutter="0"/>
          <w:cols w:space="720" w:num="1"/>
        </w:sectPr>
      </w:pPr>
    </w:p>
    <w:tbl>
      <w:tblPr>
        <w:tblStyle w:val="29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7"/>
        <w:gridCol w:w="2477"/>
        <w:gridCol w:w="2477"/>
        <w:gridCol w:w="2477"/>
      </w:tblGrid>
      <w:tr w14:paraId="7B4608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exact"/>
        </w:trPr>
        <w:tc>
          <w:tcPr>
            <w:tcW w:w="2477" w:type="dxa"/>
            <w:tcBorders>
              <w:top w:val="nil"/>
              <w:left w:val="nil"/>
              <w:bottom w:val="nil"/>
              <w:right w:val="single" w:color="FFFFFF" w:sz="8" w:space="0"/>
            </w:tcBorders>
            <w:shd w:val="clear" w:color="auto" w:fill="808285"/>
          </w:tcPr>
          <w:p w14:paraId="314EB3B9">
            <w:pPr>
              <w:pStyle w:val="32"/>
              <w:spacing w:before="158" w:line="278" w:lineRule="auto"/>
              <w:ind w:left="276" w:right="234" w:hanging="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33519494">
            <w:pPr>
              <w:pStyle w:val="32"/>
              <w:spacing w:before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BBDB978">
            <w:pPr>
              <w:pStyle w:val="32"/>
              <w:ind w:left="583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18812A48">
            <w:pPr>
              <w:pStyle w:val="32"/>
              <w:spacing w:before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E3FBF09">
            <w:pPr>
              <w:pStyle w:val="32"/>
              <w:ind w:left="220" w:right="2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nil"/>
            </w:tcBorders>
            <w:shd w:val="clear" w:color="auto" w:fill="808285"/>
          </w:tcPr>
          <w:p w14:paraId="5E907C8E">
            <w:pPr>
              <w:pStyle w:val="32"/>
              <w:spacing w:before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8074DF1">
            <w:pPr>
              <w:pStyle w:val="32"/>
              <w:ind w:left="818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14:paraId="578037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6" w:hRule="exact"/>
        </w:trPr>
        <w:tc>
          <w:tcPr>
            <w:tcW w:w="2477" w:type="dxa"/>
            <w:tcBorders>
              <w:top w:val="nil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48B33501">
            <w:pPr>
              <w:pStyle w:val="32"/>
              <w:spacing w:before="73" w:line="297" w:lineRule="auto"/>
              <w:ind w:left="103" w:right="116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Dovrà conoscere e applicare alcune metodiche di allena- mento</w:t>
            </w:r>
            <w:r>
              <w:rPr>
                <w:rFonts w:ascii="Tahoma" w:hAnsi="Tahoma"/>
                <w:spacing w:val="-2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tali</w:t>
            </w:r>
            <w:r>
              <w:rPr>
                <w:rFonts w:ascii="Tahoma" w:hAnsi="Tahoma"/>
                <w:spacing w:val="-2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da</w:t>
            </w:r>
            <w:r>
              <w:rPr>
                <w:rFonts w:ascii="Tahoma" w:hAnsi="Tahoma"/>
                <w:spacing w:val="-2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poter</w:t>
            </w:r>
            <w:r>
              <w:rPr>
                <w:rFonts w:ascii="Tahoma" w:hAnsi="Tahoma"/>
                <w:spacing w:val="-2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affrontare attività motorie e sportive di alto livello, supportate anche da approfondimenti culturali e tecnico</w:t>
            </w:r>
            <w:r>
              <w:rPr>
                <w:rFonts w:ascii="Tahoma" w:hAns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tattici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53ECF">
            <w:pPr>
              <w:pStyle w:val="32"/>
              <w:numPr>
                <w:ilvl w:val="0"/>
                <w:numId w:val="3"/>
              </w:numPr>
              <w:tabs>
                <w:tab w:val="left" w:pos="242"/>
              </w:tabs>
              <w:spacing w:before="73"/>
              <w:ind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I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muscoli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la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loro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azione</w:t>
            </w:r>
          </w:p>
          <w:p w14:paraId="4A473DB3">
            <w:pPr>
              <w:pStyle w:val="32"/>
              <w:numPr>
                <w:ilvl w:val="0"/>
                <w:numId w:val="3"/>
              </w:numPr>
              <w:tabs>
                <w:tab w:val="left" w:pos="242"/>
              </w:tabs>
              <w:spacing w:before="47" w:line="297" w:lineRule="auto"/>
              <w:ind w:right="303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La forza e i diversi</w:t>
            </w:r>
            <w:r>
              <w:rPr>
                <w:rFonts w:ascii="Tahoma"/>
                <w:spacing w:val="-4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regimi di</w:t>
            </w:r>
            <w:r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contrazione</w:t>
            </w:r>
            <w:r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muscolare</w:t>
            </w:r>
          </w:p>
          <w:p w14:paraId="2A16E634">
            <w:pPr>
              <w:pStyle w:val="32"/>
              <w:numPr>
                <w:ilvl w:val="0"/>
                <w:numId w:val="3"/>
              </w:numPr>
              <w:tabs>
                <w:tab w:val="left" w:pos="242"/>
              </w:tabs>
              <w:spacing w:line="297" w:lineRule="auto"/>
              <w:ind w:right="903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Tipologie di piani di</w:t>
            </w:r>
            <w:r>
              <w:rPr>
                <w:rFonts w:ascii="Tahoma"/>
                <w:spacing w:val="-22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allenamento</w:t>
            </w:r>
          </w:p>
          <w:p w14:paraId="4B8A1B20">
            <w:pPr>
              <w:pStyle w:val="32"/>
              <w:numPr>
                <w:ilvl w:val="0"/>
                <w:numId w:val="3"/>
              </w:numPr>
              <w:tabs>
                <w:tab w:val="left" w:pos="242"/>
              </w:tabs>
              <w:spacing w:line="297" w:lineRule="auto"/>
              <w:ind w:right="247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La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struttura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una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seduta di</w:t>
            </w:r>
            <w:r>
              <w:rPr>
                <w:rFonts w:ascii="Tahoma"/>
                <w:spacing w:val="-2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allenamento</w:t>
            </w:r>
          </w:p>
          <w:p w14:paraId="0C3F8A59">
            <w:pPr>
              <w:pStyle w:val="32"/>
              <w:numPr>
                <w:ilvl w:val="0"/>
                <w:numId w:val="3"/>
              </w:numPr>
              <w:tabs>
                <w:tab w:val="left" w:pos="242"/>
              </w:tabs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w w:val="105"/>
                <w:sz w:val="16"/>
                <w:szCs w:val="16"/>
              </w:rPr>
              <w:t>I  principi</w:t>
            </w:r>
            <w:r>
              <w:rPr>
                <w:rFonts w:ascii="Tahoma" w:hAnsi="Tahoma" w:eastAsia="Tahoma" w:cs="Tahoma"/>
                <w:spacing w:val="17"/>
                <w:w w:val="105"/>
                <w:sz w:val="16"/>
                <w:szCs w:val="16"/>
              </w:rPr>
              <w:t xml:space="preserve"> </w:t>
            </w:r>
            <w:r>
              <w:rPr>
                <w:rFonts w:ascii="Tahoma" w:hAnsi="Tahoma" w:eastAsia="Tahoma" w:cs="Tahoma"/>
                <w:w w:val="105"/>
                <w:sz w:val="16"/>
                <w:szCs w:val="16"/>
              </w:rPr>
              <w:t>dell’allenamento</w:t>
            </w:r>
          </w:p>
          <w:p w14:paraId="7CAB2523">
            <w:pPr>
              <w:pStyle w:val="32"/>
              <w:spacing w:before="47"/>
              <w:ind w:left="108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pacing w:val="-89"/>
                <w:w w:val="101"/>
                <w:sz w:val="16"/>
                <w:szCs w:val="16"/>
              </w:rPr>
              <w:t>–</w:t>
            </w:r>
            <w:r>
              <w:rPr>
                <w:rFonts w:ascii="Tahoma" w:hAnsi="Tahoma" w:eastAsia="Tahoma" w:cs="Tahoma"/>
                <w:w w:val="113"/>
                <w:sz w:val="16"/>
                <w:szCs w:val="16"/>
              </w:rPr>
              <w:t>’a</w:t>
            </w:r>
            <w:r>
              <w:rPr>
                <w:rFonts w:ascii="Tahoma" w:hAnsi="Tahoma" w:eastAsia="Tahoma" w:cs="Tahoma"/>
                <w:spacing w:val="-45"/>
                <w:w w:val="121"/>
                <w:sz w:val="16"/>
                <w:szCs w:val="16"/>
              </w:rPr>
              <w:t>l</w:t>
            </w:r>
            <w:r>
              <w:rPr>
                <w:rFonts w:ascii="Tahoma" w:hAnsi="Tahoma" w:eastAsia="Tahoma" w:cs="Tahoma"/>
                <w:spacing w:val="-54"/>
                <w:w w:val="122"/>
                <w:sz w:val="16"/>
                <w:szCs w:val="16"/>
              </w:rPr>
              <w:t>L</w:t>
            </w:r>
            <w:r>
              <w:rPr>
                <w:rFonts w:ascii="Tahoma" w:hAnsi="Tahoma" w:eastAsia="Tahoma" w:cs="Tahoma"/>
                <w:w w:val="107"/>
                <w:sz w:val="16"/>
                <w:szCs w:val="16"/>
              </w:rPr>
              <w:t>lenamento</w:t>
            </w:r>
          </w:p>
          <w:p w14:paraId="4CBCA161">
            <w:pPr>
              <w:pStyle w:val="32"/>
              <w:spacing w:before="47"/>
              <w:ind w:left="227" w:right="220"/>
              <w:jc w:val="center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/>
                <w:w w:val="110"/>
                <w:sz w:val="16"/>
              </w:rPr>
              <w:t>delle capacità</w:t>
            </w:r>
            <w:r>
              <w:rPr>
                <w:rFonts w:ascii="Tahoma" w:hAnsi="Tahoma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condizionali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7F534">
            <w:pPr>
              <w:pStyle w:val="32"/>
              <w:numPr>
                <w:ilvl w:val="0"/>
                <w:numId w:val="4"/>
              </w:numPr>
              <w:tabs>
                <w:tab w:val="left" w:pos="242"/>
              </w:tabs>
              <w:spacing w:before="73" w:line="297" w:lineRule="auto"/>
              <w:ind w:right="166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Eseguire esercizi segmentari</w:t>
            </w:r>
            <w:r>
              <w:rPr>
                <w:rFonts w:ascii="Tahoma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</w:t>
            </w:r>
            <w:r>
              <w:rPr>
                <w:rFonts w:ascii="Tahoma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corpo</w:t>
            </w:r>
            <w:r>
              <w:rPr>
                <w:rFonts w:ascii="Tahoma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libero</w:t>
            </w:r>
            <w:r>
              <w:rPr>
                <w:rFonts w:ascii="Tahoma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o con piccoli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attrezzi</w:t>
            </w:r>
          </w:p>
          <w:p w14:paraId="29D6CC78">
            <w:pPr>
              <w:pStyle w:val="32"/>
              <w:numPr>
                <w:ilvl w:val="0"/>
                <w:numId w:val="4"/>
              </w:numPr>
              <w:tabs>
                <w:tab w:val="left" w:pos="242"/>
              </w:tabs>
              <w:spacing w:line="297" w:lineRule="auto"/>
              <w:ind w:right="214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Eseguire esercizi utilizzando i diversi regimi di contrazione e diverse modalità di</w:t>
            </w:r>
            <w:r>
              <w:rPr>
                <w:rFonts w:ascii="Tahoma" w:hAnsi="Tahoma"/>
                <w:spacing w:val="-4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allenamento</w:t>
            </w:r>
          </w:p>
          <w:p w14:paraId="306EE5BF">
            <w:pPr>
              <w:pStyle w:val="32"/>
              <w:numPr>
                <w:ilvl w:val="0"/>
                <w:numId w:val="4"/>
              </w:numPr>
              <w:tabs>
                <w:tab w:val="left" w:pos="242"/>
              </w:tabs>
              <w:spacing w:line="297" w:lineRule="auto"/>
              <w:ind w:right="674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Individuare muscoli agonisti,</w:t>
            </w:r>
            <w:r>
              <w:rPr>
                <w:rFonts w:ascii="Tahoma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antagonisti</w:t>
            </w:r>
          </w:p>
          <w:p w14:paraId="2970952C">
            <w:pPr>
              <w:pStyle w:val="32"/>
              <w:spacing w:line="297" w:lineRule="auto"/>
              <w:ind w:left="241" w:right="405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 sinergici nei principali movimenti</w:t>
            </w:r>
          </w:p>
          <w:p w14:paraId="5F178915">
            <w:pPr>
              <w:pStyle w:val="32"/>
              <w:numPr>
                <w:ilvl w:val="0"/>
                <w:numId w:val="4"/>
              </w:numPr>
              <w:tabs>
                <w:tab w:val="left" w:pos="242"/>
              </w:tabs>
              <w:spacing w:line="297" w:lineRule="auto"/>
              <w:ind w:right="377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 xml:space="preserve">Eseguire in percorso o in circuito esercizi di </w:t>
            </w:r>
            <w:r>
              <w:rPr>
                <w:rFonts w:ascii="Tahoma" w:hAnsi="Tahoma"/>
                <w:w w:val="105"/>
                <w:sz w:val="16"/>
                <w:lang w:val="it-IT"/>
              </w:rPr>
              <w:t>potenziamento,</w:t>
            </w:r>
            <w:r>
              <w:rPr>
                <w:rFonts w:ascii="Tahoma" w:hAnsi="Tahoma"/>
                <w:spacing w:val="35"/>
                <w:w w:val="105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05"/>
                <w:sz w:val="16"/>
                <w:lang w:val="it-IT"/>
              </w:rPr>
              <w:t>velocità,</w:t>
            </w:r>
          </w:p>
          <w:p w14:paraId="24F2CB23">
            <w:pPr>
              <w:pStyle w:val="32"/>
              <w:spacing w:line="297" w:lineRule="auto"/>
              <w:ind w:left="241" w:right="202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5"/>
                <w:sz w:val="16"/>
                <w:lang w:val="it-IT"/>
              </w:rPr>
              <w:t>flessibilità</w:t>
            </w:r>
            <w:r>
              <w:rPr>
                <w:rFonts w:ascii="Tahoma" w:hAnsi="Tahoma"/>
                <w:spacing w:val="-36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  <w:lang w:val="it-IT"/>
              </w:rPr>
              <w:t>e</w:t>
            </w:r>
            <w:r>
              <w:rPr>
                <w:rFonts w:ascii="Tahoma" w:hAnsi="Tahoma"/>
                <w:spacing w:val="-36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  <w:lang w:val="it-IT"/>
              </w:rPr>
              <w:t>resistenza</w:t>
            </w:r>
            <w:r>
              <w:rPr>
                <w:rFonts w:ascii="Tahoma" w:hAnsi="Tahoma"/>
                <w:spacing w:val="-36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  <w:lang w:val="it-IT"/>
              </w:rPr>
              <w:t>per migliorare</w:t>
            </w:r>
            <w:r>
              <w:rPr>
                <w:rFonts w:ascii="Tahoma" w:hAnsi="Tahoma"/>
                <w:spacing w:val="-24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  <w:lang w:val="it-IT"/>
              </w:rPr>
              <w:t>i</w:t>
            </w:r>
            <w:r>
              <w:rPr>
                <w:rFonts w:ascii="Tahoma" w:hAnsi="Tahoma"/>
                <w:spacing w:val="-24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  <w:lang w:val="it-IT"/>
              </w:rPr>
              <w:t>propri</w:t>
            </w:r>
            <w:r>
              <w:rPr>
                <w:rFonts w:ascii="Tahoma" w:hAnsi="Tahoma"/>
                <w:spacing w:val="-24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  <w:lang w:val="it-IT"/>
              </w:rPr>
              <w:t>livelli</w:t>
            </w:r>
            <w:r>
              <w:rPr>
                <w:rFonts w:ascii="Tahoma" w:hAnsi="Tahoma"/>
                <w:spacing w:val="-24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5"/>
                <w:sz w:val="16"/>
                <w:lang w:val="it-IT"/>
              </w:rPr>
              <w:t>di prestazione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1167D5C2">
            <w:pPr>
              <w:pStyle w:val="32"/>
              <w:spacing w:before="73" w:line="297" w:lineRule="auto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In seguito a test motori eseguiti da un compagno, individuare e proporre una sequenza di esercizi adatta a</w:t>
            </w:r>
            <w:r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potenziare</w:t>
            </w:r>
            <w:r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la</w:t>
            </w:r>
            <w:r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sua</w:t>
            </w:r>
            <w:r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capacità condizionale più carente, motivandone le</w:t>
            </w:r>
            <w:r>
              <w:rPr>
                <w:rFonts w:ascii="Tahoma" w:hAnsi="Tahoma"/>
                <w:spacing w:val="-4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scelte</w:t>
            </w:r>
          </w:p>
        </w:tc>
      </w:tr>
      <w:tr w14:paraId="075BF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1" w:hRule="exact"/>
        </w:trPr>
        <w:tc>
          <w:tcPr>
            <w:tcW w:w="2477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6CD8B3FD">
            <w:pPr>
              <w:pStyle w:val="32"/>
              <w:spacing w:before="63" w:line="297" w:lineRule="auto"/>
              <w:ind w:left="103" w:right="11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Saprà valutare le proprie prestazioni, confrontandole con le appropriate tabelle di riferimento</w:t>
            </w:r>
            <w:r>
              <w:rPr>
                <w:rFonts w:ascii="Tahoma" w:hAnsi="Tahoma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e</w:t>
            </w:r>
            <w:r>
              <w:rPr>
                <w:rFonts w:ascii="Tahoma" w:hAnsi="Tahoma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svolgere</w:t>
            </w:r>
            <w:r>
              <w:rPr>
                <w:rFonts w:ascii="Tahoma" w:hAnsi="Tahoma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attività di diversa</w:t>
            </w:r>
            <w:r>
              <w:rPr>
                <w:rFonts w:ascii="Tahoma" w:hAnsi="Tahoma"/>
                <w:spacing w:val="-2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durata</w:t>
            </w:r>
          </w:p>
          <w:p w14:paraId="507DDC82">
            <w:pPr>
              <w:pStyle w:val="32"/>
              <w:spacing w:line="297" w:lineRule="auto"/>
              <w:ind w:left="103" w:right="40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e intensità,</w:t>
            </w:r>
            <w:r>
              <w:rPr>
                <w:rFonts w:ascii="Tahoma" w:hAns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distinguendo le variazioni</w:t>
            </w:r>
            <w:r>
              <w:rPr>
                <w:rFonts w:ascii="Tahoma" w:hAnsi="Tahoma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fisiologiche</w:t>
            </w:r>
          </w:p>
          <w:p w14:paraId="07813AC6">
            <w:pPr>
              <w:pStyle w:val="32"/>
              <w:spacing w:line="297" w:lineRule="auto"/>
              <w:ind w:left="103" w:right="216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indotte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dalla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pratica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motoria e</w:t>
            </w:r>
            <w:r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sportiva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885B7">
            <w:pPr>
              <w:pStyle w:val="32"/>
              <w:numPr>
                <w:ilvl w:val="0"/>
                <w:numId w:val="5"/>
              </w:numPr>
              <w:tabs>
                <w:tab w:val="left" w:pos="242"/>
              </w:tabs>
              <w:spacing w:before="63" w:line="297" w:lineRule="auto"/>
              <w:ind w:right="353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Le variazioni fisiologiche indotte nell’organismo da differenti attività sportive</w:t>
            </w:r>
          </w:p>
          <w:p w14:paraId="58EE7168">
            <w:pPr>
              <w:pStyle w:val="32"/>
              <w:numPr>
                <w:ilvl w:val="0"/>
                <w:numId w:val="5"/>
              </w:numPr>
              <w:tabs>
                <w:tab w:val="left" w:pos="242"/>
              </w:tabs>
              <w:spacing w:line="297" w:lineRule="auto"/>
              <w:ind w:right="596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Apparato</w:t>
            </w:r>
            <w:r>
              <w:rPr>
                <w:rFonts w:ascii="Tahoma"/>
                <w:spacing w:val="-13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respiratorio ed esercizio</w:t>
            </w:r>
            <w:r>
              <w:rPr>
                <w:rFonts w:ascii="Tahoma"/>
                <w:spacing w:val="-25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fisico</w:t>
            </w:r>
          </w:p>
          <w:p w14:paraId="4E8177E6">
            <w:pPr>
              <w:pStyle w:val="32"/>
              <w:numPr>
                <w:ilvl w:val="0"/>
                <w:numId w:val="5"/>
              </w:numPr>
              <w:tabs>
                <w:tab w:val="left" w:pos="242"/>
              </w:tabs>
              <w:spacing w:line="297" w:lineRule="auto"/>
              <w:ind w:right="166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Apparato</w:t>
            </w:r>
            <w:r>
              <w:rPr>
                <w:rFonts w:ascii="Tahoma"/>
                <w:spacing w:val="-18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cardiocircolatorio ed esercizio</w:t>
            </w:r>
            <w:r>
              <w:rPr>
                <w:rFonts w:ascii="Tahoma"/>
                <w:spacing w:val="-25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fisico</w:t>
            </w:r>
          </w:p>
          <w:p w14:paraId="57E19994">
            <w:pPr>
              <w:pStyle w:val="32"/>
              <w:numPr>
                <w:ilvl w:val="0"/>
                <w:numId w:val="5"/>
              </w:numPr>
              <w:tabs>
                <w:tab w:val="left" w:pos="242"/>
              </w:tabs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05"/>
                <w:sz w:val="16"/>
              </w:rPr>
              <w:t>Differenti</w:t>
            </w:r>
            <w:r>
              <w:rPr>
                <w:rFonts w:ascii="Tahoma"/>
                <w:spacing w:val="23"/>
                <w:w w:val="105"/>
                <w:sz w:val="16"/>
              </w:rPr>
              <w:t xml:space="preserve"> </w:t>
            </w:r>
            <w:r>
              <w:rPr>
                <w:rFonts w:ascii="Tahoma"/>
                <w:w w:val="105"/>
                <w:sz w:val="16"/>
              </w:rPr>
              <w:t>forme</w:t>
            </w:r>
          </w:p>
          <w:p w14:paraId="04CDB99B">
            <w:pPr>
              <w:pStyle w:val="32"/>
              <w:spacing w:before="47"/>
              <w:ind w:left="241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di produzione di</w:t>
            </w:r>
            <w:r>
              <w:rPr>
                <w:rFonts w:ascii="Tahoma"/>
                <w:spacing w:val="-32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energia</w:t>
            </w:r>
          </w:p>
          <w:p w14:paraId="635625EE">
            <w:pPr>
              <w:pStyle w:val="32"/>
              <w:numPr>
                <w:ilvl w:val="0"/>
                <w:numId w:val="5"/>
              </w:numPr>
              <w:tabs>
                <w:tab w:val="left" w:pos="242"/>
              </w:tabs>
              <w:spacing w:before="47" w:line="297" w:lineRule="auto"/>
              <w:ind w:right="985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05"/>
                <w:sz w:val="16"/>
              </w:rPr>
              <w:t>Sistema nervoso e</w:t>
            </w:r>
            <w:r>
              <w:rPr>
                <w:rFonts w:ascii="Tahoma"/>
                <w:spacing w:val="11"/>
                <w:w w:val="105"/>
                <w:sz w:val="16"/>
              </w:rPr>
              <w:t xml:space="preserve"> </w:t>
            </w:r>
            <w:r>
              <w:rPr>
                <w:rFonts w:ascii="Tahoma"/>
                <w:w w:val="105"/>
                <w:sz w:val="16"/>
              </w:rPr>
              <w:t>movimento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A0542">
            <w:pPr>
              <w:pStyle w:val="32"/>
              <w:numPr>
                <w:ilvl w:val="0"/>
                <w:numId w:val="6"/>
              </w:numPr>
              <w:tabs>
                <w:tab w:val="left" w:pos="242"/>
              </w:tabs>
              <w:spacing w:before="63" w:line="297" w:lineRule="auto"/>
              <w:ind w:right="136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Rilevare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analizzare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tempi, misure e</w:t>
            </w:r>
            <w:r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risultati</w:t>
            </w:r>
          </w:p>
          <w:p w14:paraId="64A8A119">
            <w:pPr>
              <w:pStyle w:val="32"/>
              <w:numPr>
                <w:ilvl w:val="0"/>
                <w:numId w:val="6"/>
              </w:numPr>
              <w:tabs>
                <w:tab w:val="left" w:pos="242"/>
              </w:tabs>
              <w:spacing w:line="297" w:lineRule="auto"/>
              <w:ind w:right="676" w:hanging="133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Adeguare l’intensità di lavoro alla durata della</w:t>
            </w:r>
            <w:r>
              <w:rPr>
                <w:rFonts w:ascii="Tahoma" w:hAnsi="Tahoma" w:eastAsia="Tahoma" w:cs="Tahoma"/>
                <w:spacing w:val="-1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prova</w:t>
            </w:r>
          </w:p>
          <w:p w14:paraId="34391A1E">
            <w:pPr>
              <w:pStyle w:val="32"/>
              <w:numPr>
                <w:ilvl w:val="0"/>
                <w:numId w:val="6"/>
              </w:numPr>
              <w:tabs>
                <w:tab w:val="left" w:pos="242"/>
              </w:tabs>
              <w:spacing w:line="297" w:lineRule="auto"/>
              <w:ind w:right="228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Controllare la</w:t>
            </w:r>
            <w:r>
              <w:rPr>
                <w:rFonts w:ascii="Tahoma"/>
                <w:spacing w:val="-2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respirazione durante lo sforzo adeguandola alla</w:t>
            </w:r>
            <w:r>
              <w:rPr>
                <w:rFonts w:ascii="Tahoma"/>
                <w:spacing w:val="-2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richiesta della</w:t>
            </w:r>
            <w:r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prestazione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0DABC92B">
            <w:pPr>
              <w:pStyle w:val="32"/>
              <w:spacing w:before="63" w:line="297" w:lineRule="auto"/>
              <w:ind w:left="108" w:right="428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5"/>
                <w:sz w:val="16"/>
                <w:lang w:val="it-IT"/>
              </w:rPr>
              <w:t>Inserire</w:t>
            </w:r>
            <w:r>
              <w:rPr>
                <w:rFonts w:ascii="Tahoma"/>
                <w:spacing w:val="-28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i</w:t>
            </w:r>
            <w:r>
              <w:rPr>
                <w:rFonts w:ascii="Tahoma"/>
                <w:spacing w:val="-28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dati</w:t>
            </w:r>
            <w:r>
              <w:rPr>
                <w:rFonts w:ascii="Tahoma"/>
                <w:spacing w:val="-28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dei</w:t>
            </w:r>
            <w:r>
              <w:rPr>
                <w:rFonts w:ascii="Tahoma"/>
                <w:spacing w:val="-28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risultati dei</w:t>
            </w:r>
            <w:r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propri</w:t>
            </w:r>
            <w:r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test</w:t>
            </w:r>
            <w:r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motori</w:t>
            </w:r>
          </w:p>
          <w:p w14:paraId="1251290D">
            <w:pPr>
              <w:pStyle w:val="32"/>
              <w:spacing w:line="297" w:lineRule="auto"/>
              <w:ind w:left="108" w:right="499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 un foglio elettronico ed effettuarne</w:t>
            </w:r>
            <w:r>
              <w:rPr>
                <w:rFonts w:ascii="Tahoma" w:hAnsi="Tahoma" w:eastAsia="Tahoma" w:cs="Tahoma"/>
                <w:spacing w:val="-2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un’analisi alla luce di</w:t>
            </w:r>
            <w:r>
              <w:rPr>
                <w:rFonts w:ascii="Tahoma" w:hAnsi="Tahoma" w:eastAsia="Tahoma" w:cs="Tahoma"/>
                <w:spacing w:val="-2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tabelle</w:t>
            </w:r>
          </w:p>
          <w:p w14:paraId="4EA09490">
            <w:pPr>
              <w:pStyle w:val="32"/>
              <w:spacing w:line="297" w:lineRule="auto"/>
              <w:ind w:left="108" w:right="308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riferimento</w:t>
            </w:r>
            <w:r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date</w:t>
            </w:r>
            <w:r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 xml:space="preserve">(oppure dei risultati dei compagni) con autovalutazione, </w:t>
            </w:r>
            <w:r>
              <w:rPr>
                <w:rFonts w:ascii="Tahoma"/>
                <w:w w:val="105"/>
                <w:sz w:val="16"/>
                <w:lang w:val="it-IT"/>
              </w:rPr>
              <w:t>personale</w:t>
            </w:r>
            <w:r>
              <w:rPr>
                <w:rFonts w:ascii="Tahoma"/>
                <w:spacing w:val="20"/>
                <w:w w:val="10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05"/>
                <w:sz w:val="16"/>
                <w:lang w:val="it-IT"/>
              </w:rPr>
              <w:t>commento</w:t>
            </w:r>
          </w:p>
          <w:p w14:paraId="0170450A">
            <w:pPr>
              <w:pStyle w:val="32"/>
              <w:spacing w:line="297" w:lineRule="auto"/>
              <w:ind w:left="108" w:right="452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dei propri punti di forza e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debolezza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progetto</w:t>
            </w:r>
          </w:p>
          <w:p w14:paraId="4B153340">
            <w:pPr>
              <w:pStyle w:val="32"/>
              <w:spacing w:line="297" w:lineRule="auto"/>
              <w:ind w:left="108" w:right="277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miglioramento</w:t>
            </w:r>
            <w:r>
              <w:rPr>
                <w:rFonts w:ascii="Tahoma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almeno un</w:t>
            </w:r>
            <w:r>
              <w:rPr>
                <w:rFonts w:ascii="Tahoma"/>
                <w:spacing w:val="-3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parametro</w:t>
            </w:r>
          </w:p>
        </w:tc>
      </w:tr>
      <w:tr w14:paraId="306D2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3" w:hRule="exact"/>
        </w:trPr>
        <w:tc>
          <w:tcPr>
            <w:tcW w:w="2477" w:type="dxa"/>
            <w:tcBorders>
              <w:top w:val="single" w:color="000000" w:sz="4" w:space="0"/>
              <w:left w:val="single" w:color="808285" w:sz="8" w:space="0"/>
              <w:bottom w:val="single" w:color="808285" w:sz="8" w:space="0"/>
              <w:right w:val="single" w:color="000000" w:sz="4" w:space="0"/>
            </w:tcBorders>
          </w:tcPr>
          <w:p w14:paraId="6DD0ACEC">
            <w:pPr>
              <w:pStyle w:val="32"/>
              <w:spacing w:before="63" w:line="297" w:lineRule="auto"/>
              <w:ind w:left="103" w:right="238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Sperimenterà</w:t>
            </w:r>
            <w:r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varie</w:t>
            </w:r>
            <w:r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tecniche espressivo-comunicative</w:t>
            </w:r>
          </w:p>
          <w:p w14:paraId="7986BEBC">
            <w:pPr>
              <w:pStyle w:val="32"/>
              <w:spacing w:line="297" w:lineRule="auto"/>
              <w:ind w:left="103" w:right="260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 lavori individuali e di gruppo, che potranno suscitare un’autoriflessione e un’analisi dell’esperienza vissuta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000000" w:sz="4" w:space="0"/>
            </w:tcBorders>
          </w:tcPr>
          <w:p w14:paraId="41502CCE">
            <w:pPr>
              <w:pStyle w:val="32"/>
              <w:spacing w:before="63" w:line="297" w:lineRule="auto"/>
              <w:ind w:left="241" w:right="204" w:hanging="1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– Le diverse discipline che utilizzano il corpo come espressione</w:t>
            </w:r>
            <w:r>
              <w:rPr>
                <w:rFonts w:ascii="Tahoma" w:hAnsi="Tahoma" w:eastAsia="Tahoma" w:cs="Tahoma"/>
                <w:spacing w:val="-3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(mimo,</w:t>
            </w:r>
            <w:r>
              <w:rPr>
                <w:rFonts w:ascii="Tahoma" w:hAnsi="Tahoma" w:eastAsia="Tahoma" w:cs="Tahoma"/>
                <w:spacing w:val="-3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danza, teatro,</w:t>
            </w:r>
            <w:r>
              <w:rPr>
                <w:rFonts w:ascii="Tahoma" w:hAnsi="Tahoma" w:eastAsia="Tahoma" w:cs="Tahoma"/>
                <w:spacing w:val="-3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circo</w:t>
            </w:r>
            <w:r>
              <w:rPr>
                <w:rFonts w:ascii="Tahoma" w:hAnsi="Tahoma" w:eastAsia="Tahoma" w:cs="Tahoma"/>
                <w:spacing w:val="-3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ecc.)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000000" w:sz="4" w:space="0"/>
            </w:tcBorders>
          </w:tcPr>
          <w:p w14:paraId="3BD3B413">
            <w:pPr>
              <w:pStyle w:val="32"/>
              <w:numPr>
                <w:ilvl w:val="0"/>
                <w:numId w:val="7"/>
              </w:numPr>
              <w:tabs>
                <w:tab w:val="left" w:pos="242"/>
              </w:tabs>
              <w:spacing w:before="63" w:line="297" w:lineRule="auto"/>
              <w:ind w:right="151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Controllare il corpo nello spazio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regolando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lo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stato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di tensione e</w:t>
            </w:r>
            <w:r>
              <w:rPr>
                <w:rFonts w:ascii="Tahoma"/>
                <w:spacing w:val="-4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rilassamento</w:t>
            </w:r>
          </w:p>
          <w:p w14:paraId="43B0238E">
            <w:pPr>
              <w:pStyle w:val="32"/>
              <w:numPr>
                <w:ilvl w:val="0"/>
                <w:numId w:val="7"/>
              </w:numPr>
              <w:tabs>
                <w:tab w:val="left" w:pos="242"/>
              </w:tabs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Padroneggiare</w:t>
            </w:r>
          </w:p>
          <w:p w14:paraId="5750D294">
            <w:pPr>
              <w:pStyle w:val="32"/>
              <w:spacing w:before="47" w:line="297" w:lineRule="auto"/>
              <w:ind w:left="241" w:right="16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gli aspetti non verbali</w:t>
            </w:r>
            <w:r>
              <w:rPr>
                <w:rFonts w:ascii="Tahoma"/>
                <w:spacing w:val="-3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della comunicazione</w:t>
            </w:r>
          </w:p>
          <w:p w14:paraId="52AB695B">
            <w:pPr>
              <w:pStyle w:val="32"/>
              <w:tabs>
                <w:tab w:val="left" w:pos="242"/>
              </w:tabs>
              <w:spacing w:line="297" w:lineRule="auto"/>
              <w:ind w:left="241" w:right="279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808285" w:sz="8" w:space="0"/>
            </w:tcBorders>
          </w:tcPr>
          <w:p w14:paraId="14F5AFFD">
            <w:pPr>
              <w:pStyle w:val="32"/>
              <w:spacing w:line="297" w:lineRule="auto"/>
              <w:ind w:left="108" w:right="156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Rappresentare in piccoli gruppi un racconto letto in classe senza l’utilizzo della parola.</w:t>
            </w:r>
            <w:r>
              <w:rPr>
                <w:rFonts w:ascii="Tahoma" w:hAnsi="Tahoma" w:eastAsia="Tahoma" w:cs="Tahoma"/>
                <w:spacing w:val="-3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>I</w:t>
            </w:r>
            <w:r>
              <w:rPr>
                <w:rFonts w:ascii="Tahoma" w:hAnsi="Tahoma" w:eastAsia="Tahoma" w:cs="Tahoma"/>
                <w:spacing w:val="-34"/>
                <w:w w:val="110"/>
                <w:sz w:val="16"/>
                <w:szCs w:val="16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>compagni-spettatori valuteranno le capacità espressive dei</w:t>
            </w:r>
            <w:r>
              <w:rPr>
                <w:rFonts w:ascii="Tahoma" w:hAnsi="Tahoma" w:eastAsia="Tahoma" w:cs="Tahoma"/>
                <w:spacing w:val="-27"/>
                <w:w w:val="110"/>
                <w:sz w:val="16"/>
                <w:szCs w:val="16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>compagni</w:t>
            </w:r>
          </w:p>
        </w:tc>
      </w:tr>
    </w:tbl>
    <w:p w14:paraId="67873BE7">
      <w:pPr>
        <w:spacing w:line="297" w:lineRule="auto"/>
        <w:rPr>
          <w:rFonts w:ascii="Tahoma" w:hAnsi="Tahoma" w:eastAsia="Tahoma" w:cs="Tahoma"/>
          <w:sz w:val="16"/>
          <w:szCs w:val="16"/>
        </w:rPr>
        <w:sectPr>
          <w:pgSz w:w="11940" w:h="16200"/>
          <w:pgMar w:top="780" w:right="740" w:bottom="600" w:left="1040" w:header="573" w:footer="409" w:gutter="0"/>
          <w:cols w:space="720" w:num="1"/>
        </w:sectPr>
      </w:pPr>
    </w:p>
    <w:p w14:paraId="4A11FB36">
      <w:pPr>
        <w:tabs>
          <w:tab w:val="left" w:pos="8921"/>
        </w:tabs>
        <w:spacing w:before="61"/>
        <w:ind w:left="567"/>
        <w:rPr>
          <w:rFonts w:ascii="Arial"/>
          <w:b/>
          <w:w w:val="105"/>
        </w:rPr>
      </w:pPr>
    </w:p>
    <w:p w14:paraId="2EDF2ED8">
      <w:pPr>
        <w:tabs>
          <w:tab w:val="left" w:pos="8921"/>
        </w:tabs>
        <w:spacing w:before="61"/>
        <w:ind w:left="567"/>
        <w:rPr>
          <w:rFonts w:ascii="Tahoma" w:hAnsi="Tahoma" w:eastAsia="Tahoma" w:cs="Tahoma"/>
        </w:rPr>
      </w:pPr>
      <w:r>
        <w:rPr>
          <w:rFonts w:ascii="Arial"/>
          <w:b/>
          <w:w w:val="105"/>
        </w:rPr>
        <w:t xml:space="preserve">    LO </w:t>
      </w:r>
      <w:r>
        <w:rPr>
          <w:rFonts w:ascii="Arial"/>
          <w:b/>
          <w:spacing w:val="-4"/>
          <w:w w:val="105"/>
        </w:rPr>
        <w:t xml:space="preserve">SPORT, </w:t>
      </w:r>
      <w:r>
        <w:rPr>
          <w:rFonts w:ascii="Arial"/>
          <w:b/>
          <w:w w:val="105"/>
        </w:rPr>
        <w:t>LE REGOLE, IL</w:t>
      </w:r>
      <w:r>
        <w:rPr>
          <w:rFonts w:ascii="Arial"/>
          <w:b/>
          <w:spacing w:val="32"/>
          <w:w w:val="105"/>
        </w:rPr>
        <w:t xml:space="preserve"> </w:t>
      </w:r>
      <w:r>
        <w:rPr>
          <w:rFonts w:ascii="Arial"/>
          <w:b/>
          <w:spacing w:val="-4"/>
          <w:w w:val="105"/>
        </w:rPr>
        <w:t>FAIR</w:t>
      </w:r>
      <w:r>
        <w:rPr>
          <w:rFonts w:ascii="Arial"/>
          <w:b/>
          <w:spacing w:val="5"/>
          <w:w w:val="105"/>
        </w:rPr>
        <w:t xml:space="preserve"> </w:t>
      </w:r>
      <w:r>
        <w:rPr>
          <w:rFonts w:ascii="Arial"/>
          <w:b/>
          <w:spacing w:val="-6"/>
          <w:w w:val="105"/>
        </w:rPr>
        <w:t>PLAY</w:t>
      </w:r>
      <w:r>
        <w:rPr>
          <w:rFonts w:ascii="Arial"/>
          <w:b/>
          <w:spacing w:val="-6"/>
          <w:w w:val="105"/>
        </w:rPr>
        <w:tab/>
      </w:r>
      <w:r>
        <w:rPr>
          <w:rFonts w:ascii="Tahoma"/>
          <w:w w:val="105"/>
        </w:rPr>
        <w:t>(Secondo</w:t>
      </w:r>
      <w:r>
        <w:rPr>
          <w:rFonts w:ascii="Tahoma"/>
          <w:spacing w:val="6"/>
          <w:w w:val="105"/>
        </w:rPr>
        <w:t xml:space="preserve"> </w:t>
      </w:r>
      <w:r>
        <w:rPr>
          <w:rFonts w:ascii="Tahoma"/>
          <w:w w:val="105"/>
        </w:rPr>
        <w:t>Biennio)</w:t>
      </w:r>
    </w:p>
    <w:p w14:paraId="4314E158">
      <w:pPr>
        <w:spacing w:before="10"/>
        <w:rPr>
          <w:rFonts w:ascii="Tahoma" w:hAnsi="Tahoma" w:eastAsia="Tahoma" w:cs="Tahoma"/>
          <w:sz w:val="10"/>
          <w:szCs w:val="10"/>
        </w:rPr>
      </w:pPr>
    </w:p>
    <w:tbl>
      <w:tblPr>
        <w:tblStyle w:val="29"/>
        <w:tblW w:w="0" w:type="auto"/>
        <w:tblInd w:w="86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1"/>
      </w:tblGrid>
      <w:tr w14:paraId="644E6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exact"/>
        </w:trPr>
        <w:tc>
          <w:tcPr>
            <w:tcW w:w="9911" w:type="dxa"/>
            <w:tcBorders>
              <w:top w:val="single" w:color="939598" w:sz="8" w:space="0"/>
              <w:left w:val="single" w:color="939598" w:sz="8" w:space="0"/>
              <w:bottom w:val="single" w:color="939598" w:sz="8" w:space="0"/>
              <w:right w:val="single" w:color="939598" w:sz="8" w:space="0"/>
            </w:tcBorders>
          </w:tcPr>
          <w:p w14:paraId="1315D4BF">
            <w:pPr>
              <w:pStyle w:val="32"/>
              <w:spacing w:before="43"/>
              <w:ind w:left="103"/>
              <w:jc w:val="both"/>
              <w:rPr>
                <w:rFonts w:ascii="Palatino Linotype" w:hAnsi="Palatino Linotype" w:eastAsia="Palatino Linotype" w:cs="Palatino Linotype"/>
                <w:sz w:val="18"/>
                <w:szCs w:val="18"/>
                <w:lang w:val="it-IT"/>
              </w:rPr>
            </w:pPr>
            <w:r>
              <w:rPr>
                <w:rFonts w:ascii="Palatino Linotype"/>
                <w:b/>
                <w:sz w:val="18"/>
                <w:lang w:val="it-IT"/>
              </w:rPr>
              <w:t>OBIETTIVI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SPECIFICI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DI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APPRENDIMENTO</w:t>
            </w:r>
          </w:p>
          <w:p w14:paraId="478F6CD1">
            <w:pPr>
              <w:pStyle w:val="32"/>
              <w:spacing w:before="26" w:line="297" w:lineRule="auto"/>
              <w:ind w:left="103" w:right="101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L’accresciuto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livello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delle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prestazioni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permetterà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agli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allievi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un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maggior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coinvolgimento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ambito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sportivo,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nonché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la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partecipa- zione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l’organizzazione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competizioni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nella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scuola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nelle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diverse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specialità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sportive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o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attività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espressive.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Lo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studente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coopererà in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équipe,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utilizzando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valorizzando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la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guida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del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docente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le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propensioni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individuali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l’attitudine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ruoli</w:t>
            </w:r>
            <w:r>
              <w:rPr>
                <w:rFonts w:ascii="Tahoma" w:hAnsi="Tahoma" w:eastAsia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definiti.</w:t>
            </w:r>
          </w:p>
        </w:tc>
      </w:tr>
      <w:tr w14:paraId="7255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</w:trPr>
        <w:tc>
          <w:tcPr>
            <w:tcW w:w="9911" w:type="dxa"/>
            <w:tcBorders>
              <w:top w:val="single" w:color="939598" w:sz="8" w:space="0"/>
              <w:left w:val="single" w:color="939598" w:sz="8" w:space="0"/>
              <w:bottom w:val="single" w:color="939598" w:sz="8" w:space="0"/>
              <w:right w:val="single" w:color="939598" w:sz="8" w:space="0"/>
            </w:tcBorders>
          </w:tcPr>
          <w:p w14:paraId="2EFB1B5C">
            <w:pPr>
              <w:pStyle w:val="32"/>
              <w:spacing w:before="153" w:line="240" w:lineRule="exact"/>
              <w:ind w:left="103" w:right="70"/>
              <w:rPr>
                <w:rFonts w:ascii="Palatino Linotype" w:hAnsi="Palatino Linotype" w:eastAsia="Palatino Linotype" w:cs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COMPETENZE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DI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CITTADINANZA: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Collaborare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partecipare/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Agire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modo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autonomo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 xml:space="preserve">responsabile/ Risolvere problemi/ Acquisire e interpretare 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10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l’informazione</w:t>
            </w:r>
          </w:p>
        </w:tc>
      </w:tr>
    </w:tbl>
    <w:p w14:paraId="5083A33D">
      <w:pPr>
        <w:spacing w:before="6"/>
        <w:rPr>
          <w:rFonts w:ascii="Tahoma" w:hAnsi="Tahoma" w:eastAsia="Tahoma" w:cs="Tahoma"/>
          <w:sz w:val="7"/>
          <w:szCs w:val="7"/>
        </w:rPr>
      </w:pPr>
    </w:p>
    <w:tbl>
      <w:tblPr>
        <w:tblStyle w:val="29"/>
        <w:tblW w:w="0" w:type="auto"/>
        <w:tblInd w:w="86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7"/>
        <w:gridCol w:w="2477"/>
        <w:gridCol w:w="2477"/>
        <w:gridCol w:w="2477"/>
      </w:tblGrid>
      <w:tr w14:paraId="1BC56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exact"/>
        </w:trPr>
        <w:tc>
          <w:tcPr>
            <w:tcW w:w="2477" w:type="dxa"/>
            <w:tcBorders>
              <w:top w:val="nil"/>
              <w:left w:val="nil"/>
              <w:bottom w:val="nil"/>
              <w:right w:val="single" w:color="FFFFFF" w:sz="8" w:space="0"/>
            </w:tcBorders>
            <w:shd w:val="clear" w:color="auto" w:fill="808285"/>
          </w:tcPr>
          <w:p w14:paraId="651A3F30">
            <w:pPr>
              <w:pStyle w:val="32"/>
              <w:spacing w:before="158" w:line="278" w:lineRule="auto"/>
              <w:ind w:left="276" w:right="234" w:hanging="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3AF70116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30F16B01">
            <w:pPr>
              <w:pStyle w:val="32"/>
              <w:ind w:left="583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38A2E02D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5B7EFDE1">
            <w:pPr>
              <w:pStyle w:val="32"/>
              <w:ind w:left="220" w:right="2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nil"/>
            </w:tcBorders>
            <w:shd w:val="clear" w:color="auto" w:fill="808285"/>
          </w:tcPr>
          <w:p w14:paraId="31DE9148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42784A40">
            <w:pPr>
              <w:pStyle w:val="32"/>
              <w:ind w:left="818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14:paraId="36444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8" w:hRule="exact"/>
        </w:trPr>
        <w:tc>
          <w:tcPr>
            <w:tcW w:w="2477" w:type="dxa"/>
            <w:tcBorders>
              <w:top w:val="nil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7E982DED">
            <w:pPr>
              <w:pStyle w:val="32"/>
              <w:spacing w:before="68" w:line="297" w:lineRule="auto"/>
              <w:ind w:left="103" w:right="322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… maggior</w:t>
            </w:r>
            <w:r>
              <w:rPr>
                <w:rFonts w:ascii="Tahoma" w:hAnsi="Tahoma" w:eastAsia="Tahoma" w:cs="Tahoma"/>
                <w:spacing w:val="-2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coinvolgimento in ambito</w:t>
            </w:r>
            <w:r>
              <w:rPr>
                <w:rFonts w:ascii="Tahoma" w:hAnsi="Tahoma" w:eastAsia="Tahoma" w:cs="Tahoma"/>
                <w:spacing w:val="-3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sportivo,</w:t>
            </w:r>
          </w:p>
          <w:p w14:paraId="2F26D655">
            <w:pPr>
              <w:pStyle w:val="32"/>
              <w:spacing w:line="297" w:lineRule="auto"/>
              <w:ind w:left="103" w:right="46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nonché la</w:t>
            </w:r>
            <w:r>
              <w:rPr>
                <w:rFonts w:ascii="Tahoma" w:hAnsi="Tahoma" w:eastAsia="Tahoma" w:cs="Tahoma"/>
                <w:spacing w:val="-3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partecipazione e</w:t>
            </w:r>
            <w:r>
              <w:rPr>
                <w:rFonts w:ascii="Tahoma" w:hAnsi="Tahoma" w:eastAsia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l’organizzazione</w:t>
            </w:r>
          </w:p>
          <w:p w14:paraId="7FF950D1">
            <w:pPr>
              <w:pStyle w:val="32"/>
              <w:spacing w:line="297" w:lineRule="auto"/>
              <w:ind w:left="103" w:right="11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di competizioni nella scuola nelle diverse specialità sportive o attività</w:t>
            </w:r>
            <w:r>
              <w:rPr>
                <w:rFonts w:ascii="Tahoma" w:hAnsi="Tahoma"/>
                <w:spacing w:val="-2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espressive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E6F3E">
            <w:pPr>
              <w:pStyle w:val="32"/>
              <w:numPr>
                <w:ilvl w:val="0"/>
                <w:numId w:val="8"/>
              </w:numPr>
              <w:tabs>
                <w:tab w:val="left" w:pos="242"/>
              </w:tabs>
              <w:spacing w:before="68" w:line="297" w:lineRule="auto"/>
              <w:ind w:right="665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Le regole degli</w:t>
            </w:r>
            <w:r>
              <w:rPr>
                <w:rFonts w:ascii="Tahoma"/>
                <w:spacing w:val="-32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sport praticati</w:t>
            </w:r>
          </w:p>
          <w:p w14:paraId="4B1E672D">
            <w:pPr>
              <w:pStyle w:val="32"/>
              <w:numPr>
                <w:ilvl w:val="0"/>
                <w:numId w:val="8"/>
              </w:numPr>
              <w:tabs>
                <w:tab w:val="left" w:pos="242"/>
              </w:tabs>
              <w:spacing w:line="297" w:lineRule="auto"/>
              <w:ind w:right="111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Le capacità tecniche e tattiche degli sport</w:t>
            </w:r>
            <w:r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praticati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91864">
            <w:pPr>
              <w:pStyle w:val="32"/>
              <w:numPr>
                <w:ilvl w:val="0"/>
                <w:numId w:val="9"/>
              </w:numPr>
              <w:tabs>
                <w:tab w:val="left" w:pos="242"/>
              </w:tabs>
              <w:spacing w:before="68"/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Partecipare</w:t>
            </w:r>
            <w:r>
              <w:rPr>
                <w:rFonts w:ascii="Tahoma"/>
                <w:spacing w:val="-29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attivamente</w:t>
            </w:r>
          </w:p>
          <w:p w14:paraId="22D99583">
            <w:pPr>
              <w:pStyle w:val="32"/>
              <w:spacing w:before="47" w:line="297" w:lineRule="auto"/>
              <w:ind w:left="241" w:right="110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nel</w:t>
            </w:r>
            <w:r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gioco</w:t>
            </w:r>
            <w:r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assumendo</w:t>
            </w:r>
            <w:r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ruoli</w:t>
            </w:r>
            <w:r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e responsabilità</w:t>
            </w:r>
            <w:r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tattiche</w:t>
            </w:r>
          </w:p>
          <w:p w14:paraId="10498C9F">
            <w:pPr>
              <w:pStyle w:val="32"/>
              <w:numPr>
                <w:ilvl w:val="0"/>
                <w:numId w:val="9"/>
              </w:numPr>
              <w:tabs>
                <w:tab w:val="left" w:pos="242"/>
              </w:tabs>
              <w:spacing w:line="297" w:lineRule="auto"/>
              <w:ind w:right="754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Scegliere  l’attività o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il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ruolo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più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adatto</w:t>
            </w:r>
          </w:p>
          <w:p w14:paraId="70A474EB">
            <w:pPr>
              <w:pStyle w:val="32"/>
              <w:spacing w:line="297" w:lineRule="auto"/>
              <w:ind w:left="241" w:right="691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alle proprie</w:t>
            </w:r>
            <w:r>
              <w:rPr>
                <w:rFonts w:ascii="Tahoma" w:hAnsi="Tahoma"/>
                <w:spacing w:val="-2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capacità fisico-tecniche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70264E4F">
            <w:pPr>
              <w:pStyle w:val="32"/>
              <w:spacing w:before="68" w:line="297" w:lineRule="auto"/>
              <w:ind w:left="108" w:right="17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Scegliere la specialità atletica più congeniale,</w:t>
            </w:r>
            <w:r>
              <w:rPr>
                <w:rFonts w:ascii="Tahoma" w:hAnsi="Tahoma"/>
                <w:spacing w:val="-4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porsi un obiettivo, dichiararlo, allenarsi per un periodo definito</w:t>
            </w:r>
            <w:r>
              <w:rPr>
                <w:rFonts w:ascii="Tahoma" w:hAns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di</w:t>
            </w:r>
            <w:r>
              <w:rPr>
                <w:rFonts w:ascii="Tahoma" w:hAns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tempo</w:t>
            </w:r>
            <w:r>
              <w:rPr>
                <w:rFonts w:ascii="Tahoma" w:hAnsi="Tahoma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e</w:t>
            </w:r>
          </w:p>
          <w:p w14:paraId="08971F1E">
            <w:pPr>
              <w:pStyle w:val="32"/>
              <w:spacing w:line="297" w:lineRule="auto"/>
              <w:ind w:left="108" w:right="110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verificarne il</w:t>
            </w:r>
            <w:r>
              <w:rPr>
                <w:rFonts w:ascii="Tahoma"/>
                <w:spacing w:val="-3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raggiungimento, magari</w:t>
            </w:r>
            <w:r>
              <w:rPr>
                <w:rFonts w:ascii="Tahoma"/>
                <w:spacing w:val="-2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partecipando</w:t>
            </w:r>
          </w:p>
          <w:p w14:paraId="28918376">
            <w:pPr>
              <w:pStyle w:val="32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alle gare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d’istituto</w:t>
            </w:r>
          </w:p>
          <w:p w14:paraId="716D1D3B">
            <w:pPr>
              <w:pStyle w:val="32"/>
              <w:spacing w:before="9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020758B3">
            <w:pPr>
              <w:pStyle w:val="32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05"/>
                <w:sz w:val="16"/>
                <w:lang w:val="it-IT"/>
              </w:rPr>
              <w:t>Partecipare a</w:t>
            </w:r>
            <w:r>
              <w:rPr>
                <w:rFonts w:ascii="Tahoma"/>
                <w:spacing w:val="22"/>
                <w:w w:val="10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05"/>
                <w:sz w:val="16"/>
                <w:lang w:val="it-IT"/>
              </w:rPr>
              <w:t>uno</w:t>
            </w:r>
          </w:p>
          <w:p w14:paraId="6EE26CAB">
            <w:pPr>
              <w:pStyle w:val="32"/>
              <w:spacing w:before="47" w:line="297" w:lineRule="auto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dei tornei interscolastici organizzati</w:t>
            </w:r>
            <w:r>
              <w:rPr>
                <w:rFonts w:ascii="Tahoma" w:hAnsi="Tahoma" w:eastAsia="Tahoma" w:cs="Tahoma"/>
                <w:spacing w:val="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nell’istituto</w:t>
            </w:r>
          </w:p>
          <w:p w14:paraId="7F6FCB50">
            <w:pPr>
              <w:pStyle w:val="32"/>
              <w:spacing w:before="11"/>
              <w:rPr>
                <w:rFonts w:ascii="Tahoma" w:hAnsi="Tahoma" w:eastAsia="Tahoma" w:cs="Tahoma"/>
                <w:sz w:val="19"/>
                <w:szCs w:val="19"/>
                <w:lang w:val="it-IT"/>
              </w:rPr>
            </w:pPr>
          </w:p>
          <w:p w14:paraId="7ED7C241">
            <w:pPr>
              <w:pStyle w:val="32"/>
              <w:spacing w:line="297" w:lineRule="auto"/>
              <w:ind w:left="108" w:right="32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</w:tc>
      </w:tr>
      <w:tr w14:paraId="2D7A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1" w:hRule="exact"/>
        </w:trPr>
        <w:tc>
          <w:tcPr>
            <w:tcW w:w="2477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73F58976">
            <w:pPr>
              <w:pStyle w:val="32"/>
              <w:spacing w:before="63" w:line="297" w:lineRule="auto"/>
              <w:ind w:left="103" w:right="472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Lo</w:t>
            </w:r>
            <w:r>
              <w:rPr>
                <w:rFonts w:ascii="Tahoma" w:hAns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studente</w:t>
            </w:r>
            <w:r>
              <w:rPr>
                <w:rFonts w:ascii="Tahoma" w:hAns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coopererà</w:t>
            </w:r>
            <w:r>
              <w:rPr>
                <w:rFonts w:ascii="Tahoma" w:hAns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in équipe,</w:t>
            </w:r>
            <w:r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utilizzando</w:t>
            </w:r>
          </w:p>
          <w:p w14:paraId="2DA762EA">
            <w:pPr>
              <w:pStyle w:val="32"/>
              <w:spacing w:line="297" w:lineRule="auto"/>
              <w:ind w:left="103" w:right="3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valorizzando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la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guida del docente le propensioni individuali e</w:t>
            </w:r>
            <w:r>
              <w:rPr>
                <w:rFonts w:ascii="Tahoma" w:hAnsi="Tahoma" w:eastAsia="Tahoma" w:cs="Tahoma"/>
                <w:spacing w:val="2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l’attitudine</w:t>
            </w:r>
          </w:p>
          <w:p w14:paraId="098A65FB">
            <w:pPr>
              <w:pStyle w:val="32"/>
              <w:ind w:left="103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a ruoli</w:t>
            </w:r>
            <w:r>
              <w:rPr>
                <w:rFonts w:ascii="Tahoma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definiti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6FFCA">
            <w:pPr>
              <w:pStyle w:val="32"/>
              <w:numPr>
                <w:ilvl w:val="0"/>
                <w:numId w:val="10"/>
              </w:numPr>
              <w:tabs>
                <w:tab w:val="left" w:pos="242"/>
              </w:tabs>
              <w:spacing w:before="63" w:line="297" w:lineRule="auto"/>
              <w:ind w:right="252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La tattica di squadra</w:t>
            </w:r>
            <w:r>
              <w:rPr>
                <w:rFonts w:ascii="Tahoma" w:hAnsi="Tahoma"/>
                <w:spacing w:val="-3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delle specialità</w:t>
            </w:r>
            <w:r>
              <w:rPr>
                <w:rFonts w:ascii="Tahoma" w:hAnsi="Tahoma"/>
                <w:spacing w:val="-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praticate</w:t>
            </w:r>
          </w:p>
          <w:p w14:paraId="793FA54C">
            <w:pPr>
              <w:pStyle w:val="32"/>
              <w:numPr>
                <w:ilvl w:val="0"/>
                <w:numId w:val="10"/>
              </w:numPr>
              <w:tabs>
                <w:tab w:val="left" w:pos="242"/>
              </w:tabs>
              <w:spacing w:line="297" w:lineRule="auto"/>
              <w:ind w:right="342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I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ruoli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nel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gioco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praticato e le caratteristiche necessarie a</w:t>
            </w:r>
            <w:r>
              <w:rPr>
                <w:rFonts w:ascii="Tahoma"/>
                <w:spacing w:val="-3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coprire</w:t>
            </w:r>
            <w:r>
              <w:rPr>
                <w:rFonts w:ascii="Tahoma"/>
                <w:spacing w:val="-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ogni</w:t>
            </w:r>
            <w:r>
              <w:rPr>
                <w:rFonts w:ascii="Tahoma"/>
                <w:spacing w:val="-6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ruolo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5484D">
            <w:pPr>
              <w:pStyle w:val="32"/>
              <w:numPr>
                <w:ilvl w:val="0"/>
                <w:numId w:val="11"/>
              </w:numPr>
              <w:tabs>
                <w:tab w:val="left" w:pos="242"/>
              </w:tabs>
              <w:spacing w:before="63" w:line="297" w:lineRule="auto"/>
              <w:ind w:right="155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Assumere ruoli all’interno del</w:t>
            </w:r>
            <w:r>
              <w:rPr>
                <w:rFonts w:ascii="Tahoma" w:hAnsi="Tahoma" w:eastAsia="Tahoma" w:cs="Tahoma"/>
                <w:spacing w:val="-12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gruppo</w:t>
            </w:r>
            <w:r>
              <w:rPr>
                <w:rFonts w:ascii="Tahoma" w:hAnsi="Tahoma" w:eastAsia="Tahoma" w:cs="Tahoma"/>
                <w:spacing w:val="-12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</w:t>
            </w:r>
            <w:r>
              <w:rPr>
                <w:rFonts w:ascii="Tahoma" w:hAnsi="Tahoma" w:eastAsia="Tahoma" w:cs="Tahoma"/>
                <w:spacing w:val="-12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relazione</w:t>
            </w:r>
            <w:r>
              <w:rPr>
                <w:rFonts w:ascii="Tahoma" w:hAnsi="Tahoma" w:eastAsia="Tahoma" w:cs="Tahoma"/>
                <w:spacing w:val="-12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alle proprie capacità</w:t>
            </w:r>
            <w:r>
              <w:rPr>
                <w:rFonts w:ascii="Tahoma" w:hAnsi="Tahoma" w:eastAsia="Tahoma" w:cs="Tahoma"/>
                <w:spacing w:val="-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individuali</w:t>
            </w:r>
          </w:p>
          <w:p w14:paraId="5AA376D5">
            <w:pPr>
              <w:pStyle w:val="32"/>
              <w:numPr>
                <w:ilvl w:val="0"/>
                <w:numId w:val="11"/>
              </w:numPr>
              <w:tabs>
                <w:tab w:val="left" w:pos="242"/>
              </w:tabs>
              <w:spacing w:line="297" w:lineRule="auto"/>
              <w:ind w:right="219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05"/>
                <w:sz w:val="16"/>
                <w:lang w:val="it-IT"/>
              </w:rPr>
              <w:t xml:space="preserve">Elaborare autonomamente </w:t>
            </w:r>
            <w:r>
              <w:rPr>
                <w:rFonts w:ascii="Tahoma"/>
                <w:w w:val="110"/>
                <w:sz w:val="16"/>
                <w:lang w:val="it-IT"/>
              </w:rPr>
              <w:t>e in gruppo</w:t>
            </w:r>
            <w:r>
              <w:rPr>
                <w:rFonts w:ascii="Tahoma"/>
                <w:spacing w:val="-3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tecniche</w:t>
            </w:r>
          </w:p>
          <w:p w14:paraId="4C12A072">
            <w:pPr>
              <w:pStyle w:val="32"/>
              <w:ind w:left="241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 strategie di</w:t>
            </w:r>
            <w:r>
              <w:rPr>
                <w:rFonts w:ascii="Tahoma"/>
                <w:spacing w:val="-39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gioco</w:t>
            </w:r>
          </w:p>
          <w:p w14:paraId="01A211CE">
            <w:pPr>
              <w:pStyle w:val="32"/>
              <w:numPr>
                <w:ilvl w:val="0"/>
                <w:numId w:val="11"/>
              </w:numPr>
              <w:tabs>
                <w:tab w:val="left" w:pos="242"/>
              </w:tabs>
              <w:spacing w:before="47" w:line="297" w:lineRule="auto"/>
              <w:ind w:right="344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Partecipare</w:t>
            </w:r>
            <w:r>
              <w:rPr>
                <w:rFonts w:ascii="Tahoma"/>
                <w:spacing w:val="-2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</w:t>
            </w:r>
            <w:r>
              <w:rPr>
                <w:rFonts w:ascii="Tahoma"/>
                <w:spacing w:val="-2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collaborare con i</w:t>
            </w:r>
            <w:r>
              <w:rPr>
                <w:rFonts w:ascii="Tahoma"/>
                <w:spacing w:val="-3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compagni</w:t>
            </w:r>
          </w:p>
          <w:p w14:paraId="4191BDE3">
            <w:pPr>
              <w:pStyle w:val="32"/>
              <w:spacing w:line="297" w:lineRule="auto"/>
              <w:ind w:left="241" w:right="387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per il raggiungimento</w:t>
            </w:r>
            <w:r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di uno</w:t>
            </w:r>
            <w:r>
              <w:rPr>
                <w:rFonts w:ascii="Tahoma"/>
                <w:spacing w:val="-3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scopo</w:t>
            </w:r>
            <w:r>
              <w:rPr>
                <w:rFonts w:ascii="Tahoma"/>
                <w:spacing w:val="-3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comune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0F2E9432">
            <w:pPr>
              <w:pStyle w:val="32"/>
              <w:spacing w:before="63" w:line="297" w:lineRule="auto"/>
              <w:ind w:left="108" w:right="696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Affrontare un’attività, accettando il</w:t>
            </w:r>
            <w:r>
              <w:rPr>
                <w:rFonts w:ascii="Tahoma" w:hAnsi="Tahoma" w:eastAsia="Tahoma" w:cs="Tahoma"/>
                <w:spacing w:val="-38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ruolo</w:t>
            </w:r>
          </w:p>
          <w:p w14:paraId="08F8023B">
            <w:pPr>
              <w:pStyle w:val="32"/>
              <w:spacing w:line="297" w:lineRule="auto"/>
              <w:ind w:left="108" w:right="377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più funzionale alla</w:t>
            </w:r>
            <w:r>
              <w:rPr>
                <w:rFonts w:ascii="Tahoma" w:hAnsi="Tahoma"/>
                <w:spacing w:val="-3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propria squadra</w:t>
            </w:r>
          </w:p>
        </w:tc>
      </w:tr>
      <w:tr w14:paraId="395A2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8" w:hRule="exact"/>
        </w:trPr>
        <w:tc>
          <w:tcPr>
            <w:tcW w:w="2477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486FFC45">
            <w:pPr>
              <w:pStyle w:val="32"/>
              <w:spacing w:before="63"/>
              <w:ind w:left="103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05"/>
                <w:sz w:val="16"/>
                <w:lang w:val="it-IT"/>
              </w:rPr>
              <w:t>Saprà</w:t>
            </w:r>
            <w:r>
              <w:rPr>
                <w:rFonts w:ascii="Tahoma" w:hAnsi="Tahoma"/>
                <w:spacing w:val="15"/>
                <w:w w:val="105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05"/>
                <w:sz w:val="16"/>
                <w:lang w:val="it-IT"/>
              </w:rPr>
              <w:t>osservare</w:t>
            </w:r>
          </w:p>
          <w:p w14:paraId="0B2DC9DF">
            <w:pPr>
              <w:pStyle w:val="32"/>
              <w:spacing w:before="47" w:line="297" w:lineRule="auto"/>
              <w:ind w:left="103" w:right="532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 interpretare fenomeni legati</w:t>
            </w:r>
            <w:r>
              <w:rPr>
                <w:rFonts w:ascii="Tahoma" w:hAnsi="Tahoma" w:eastAsia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</w:t>
            </w:r>
            <w:r>
              <w:rPr>
                <w:rFonts w:ascii="Tahoma" w:hAnsi="Tahoma" w:eastAsia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mondo</w:t>
            </w:r>
            <w:r>
              <w:rPr>
                <w:rFonts w:ascii="Tahoma" w:hAnsi="Tahoma" w:eastAsia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sportivo e all’attività</w:t>
            </w:r>
            <w:r>
              <w:rPr>
                <w:rFonts w:ascii="Tahoma" w:hAnsi="Tahoma" w:eastAsia="Tahoma" w:cs="Tahoma"/>
                <w:spacing w:val="-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fisica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62B94">
            <w:pPr>
              <w:pStyle w:val="32"/>
              <w:numPr>
                <w:ilvl w:val="0"/>
                <w:numId w:val="12"/>
              </w:numPr>
              <w:tabs>
                <w:tab w:val="left" w:pos="242"/>
              </w:tabs>
              <w:spacing w:before="63" w:line="297" w:lineRule="auto"/>
              <w:ind w:right="727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L’aspetto educativo e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sociale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dello</w:t>
            </w:r>
            <w:r>
              <w:rPr>
                <w:rFonts w:ascii="Tahoma" w:hAnsi="Tahoma" w:eastAsia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sport</w:t>
            </w:r>
          </w:p>
          <w:p w14:paraId="5FE2B61D">
            <w:pPr>
              <w:pStyle w:val="32"/>
              <w:numPr>
                <w:ilvl w:val="0"/>
                <w:numId w:val="12"/>
              </w:numPr>
              <w:tabs>
                <w:tab w:val="left" w:pos="242"/>
              </w:tabs>
              <w:spacing w:line="297" w:lineRule="auto"/>
              <w:ind w:right="419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Principi etici sottesi alle discipline</w:t>
            </w:r>
            <w:r>
              <w:rPr>
                <w:rFonts w:ascii="Tahoma"/>
                <w:spacing w:val="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sportive</w:t>
            </w:r>
          </w:p>
          <w:p w14:paraId="17715F5D">
            <w:pPr>
              <w:pStyle w:val="32"/>
              <w:numPr>
                <w:ilvl w:val="0"/>
                <w:numId w:val="12"/>
              </w:numPr>
              <w:tabs>
                <w:tab w:val="left" w:pos="242"/>
              </w:tabs>
              <w:spacing w:line="297" w:lineRule="auto"/>
              <w:ind w:right="807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Sport</w:t>
            </w:r>
            <w:r>
              <w:rPr>
                <w:rFonts w:ascii="Tahoma"/>
                <w:spacing w:val="-27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come</w:t>
            </w:r>
            <w:r>
              <w:rPr>
                <w:rFonts w:ascii="Tahoma"/>
                <w:spacing w:val="-27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veicolo di</w:t>
            </w:r>
            <w:r>
              <w:rPr>
                <w:rFonts w:ascii="Tahoma"/>
                <w:spacing w:val="-4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valorizzazione</w:t>
            </w:r>
          </w:p>
          <w:p w14:paraId="73642AAE">
            <w:pPr>
              <w:pStyle w:val="32"/>
              <w:spacing w:line="297" w:lineRule="auto"/>
              <w:ind w:left="241" w:right="426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/>
                <w:w w:val="110"/>
                <w:sz w:val="16"/>
              </w:rPr>
              <w:t>delle diversità culturali, fisiche,</w:t>
            </w:r>
            <w:r>
              <w:rPr>
                <w:rFonts w:ascii="Tahoma" w:hAnsi="Tahoma"/>
                <w:spacing w:val="-10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sociali</w:t>
            </w:r>
          </w:p>
          <w:p w14:paraId="64C64261">
            <w:pPr>
              <w:pStyle w:val="32"/>
              <w:numPr>
                <w:ilvl w:val="0"/>
                <w:numId w:val="12"/>
              </w:numPr>
              <w:tabs>
                <w:tab w:val="left" w:pos="242"/>
              </w:tabs>
              <w:spacing w:line="297" w:lineRule="auto"/>
              <w:ind w:right="190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La potenzialità riabilitativa e d’integrazione sociale dello sport per i</w:t>
            </w:r>
            <w:r>
              <w:rPr>
                <w:rFonts w:ascii="Tahoma" w:hAnsi="Tahoma" w:eastAsia="Tahoma" w:cs="Tahoma"/>
                <w:spacing w:val="-22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disabili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D761B">
            <w:pPr>
              <w:pStyle w:val="32"/>
              <w:numPr>
                <w:ilvl w:val="0"/>
                <w:numId w:val="13"/>
              </w:numPr>
              <w:tabs>
                <w:tab w:val="left" w:pos="242"/>
              </w:tabs>
              <w:spacing w:before="63" w:line="297" w:lineRule="auto"/>
              <w:ind w:right="307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Trasferire valori</w:t>
            </w:r>
            <w:r>
              <w:rPr>
                <w:rFonts w:ascii="Tahoma"/>
                <w:spacing w:val="-26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culturali, atteggiamenti</w:t>
            </w:r>
            <w:r>
              <w:rPr>
                <w:rFonts w:ascii="Tahoma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personali</w:t>
            </w:r>
          </w:p>
          <w:p w14:paraId="44D8AEBE">
            <w:pPr>
              <w:pStyle w:val="32"/>
              <w:spacing w:line="297" w:lineRule="auto"/>
              <w:ind w:left="241" w:right="210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e gli insegnamenti</w:t>
            </w:r>
            <w:r>
              <w:rPr>
                <w:rFonts w:ascii="Tahoma"/>
                <w:spacing w:val="-2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appresi in campo motorio in altre sfere della</w:t>
            </w:r>
            <w:r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vita</w:t>
            </w:r>
          </w:p>
          <w:p w14:paraId="47B48D0F">
            <w:pPr>
              <w:pStyle w:val="32"/>
              <w:numPr>
                <w:ilvl w:val="0"/>
                <w:numId w:val="13"/>
              </w:numPr>
              <w:tabs>
                <w:tab w:val="left" w:pos="242"/>
              </w:tabs>
              <w:spacing w:line="297" w:lineRule="auto"/>
              <w:ind w:right="327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Interpretare</w:t>
            </w:r>
            <w:r>
              <w:rPr>
                <w:rFonts w:ascii="Tahoma"/>
                <w:spacing w:val="-38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criticamente un</w:t>
            </w:r>
            <w:r>
              <w:rPr>
                <w:rFonts w:ascii="Tahoma"/>
                <w:spacing w:val="-26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avvenimento</w:t>
            </w:r>
          </w:p>
          <w:p w14:paraId="749450B6">
            <w:pPr>
              <w:pStyle w:val="32"/>
              <w:spacing w:line="297" w:lineRule="auto"/>
              <w:ind w:left="241" w:right="670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o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un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evento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sportivo e i</w:t>
            </w:r>
            <w:r>
              <w:rPr>
                <w:rFonts w:ascii="Tahoma"/>
                <w:spacing w:val="-3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fenomeni</w:t>
            </w:r>
          </w:p>
          <w:p w14:paraId="78E95544">
            <w:pPr>
              <w:pStyle w:val="32"/>
              <w:spacing w:line="297" w:lineRule="auto"/>
              <w:ind w:left="241" w:right="263"/>
              <w:rPr>
                <w:rFonts w:ascii="Tahoma" w:hAnsi="Tahoma" w:eastAsia="Tahoma" w:cs="Tahoma"/>
                <w:w w:val="110"/>
                <w:sz w:val="16"/>
                <w:szCs w:val="16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 xml:space="preserve">di massa legati all’attività </w:t>
            </w:r>
          </w:p>
          <w:p w14:paraId="2A791B59">
            <w:pPr>
              <w:pStyle w:val="32"/>
              <w:spacing w:line="297" w:lineRule="auto"/>
              <w:ind w:left="241" w:right="263"/>
              <w:rPr>
                <w:rFonts w:ascii="Tahoma" w:hAnsi="Tahoma" w:eastAsia="Tahoma" w:cs="Tahoma"/>
                <w:w w:val="110"/>
                <w:sz w:val="16"/>
                <w:szCs w:val="16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>motoria</w:t>
            </w:r>
          </w:p>
          <w:p w14:paraId="031AF2BD">
            <w:pPr>
              <w:pStyle w:val="32"/>
              <w:numPr>
                <w:ilvl w:val="0"/>
                <w:numId w:val="14"/>
              </w:numPr>
              <w:tabs>
                <w:tab w:val="left" w:pos="242"/>
              </w:tabs>
              <w:spacing w:before="73" w:line="297" w:lineRule="auto"/>
              <w:ind w:right="125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05"/>
                <w:sz w:val="16"/>
                <w:lang w:val="it-IT"/>
              </w:rPr>
              <w:t xml:space="preserve">Interpretare  obiettivamente </w:t>
            </w:r>
            <w:r>
              <w:rPr>
                <w:rFonts w:ascii="Tahoma"/>
                <w:w w:val="110"/>
                <w:sz w:val="16"/>
                <w:lang w:val="it-IT"/>
              </w:rPr>
              <w:t>i risultati delle proprie prestazioni</w:t>
            </w:r>
            <w:r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motorie</w:t>
            </w:r>
          </w:p>
          <w:p w14:paraId="3BDEE220">
            <w:pPr>
              <w:pStyle w:val="32"/>
              <w:ind w:left="241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</w:t>
            </w:r>
            <w:r>
              <w:rPr>
                <w:rFonts w:ascii="Tahoma"/>
                <w:spacing w:val="-14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sportive</w:t>
            </w:r>
          </w:p>
          <w:p w14:paraId="7095B892">
            <w:pPr>
              <w:pStyle w:val="32"/>
              <w:numPr>
                <w:ilvl w:val="0"/>
                <w:numId w:val="14"/>
              </w:numPr>
              <w:tabs>
                <w:tab w:val="left" w:pos="242"/>
              </w:tabs>
              <w:spacing w:before="47"/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Trasferire e</w:t>
            </w:r>
            <w:r>
              <w:rPr>
                <w:rFonts w:ascii="Tahoma"/>
                <w:spacing w:val="-19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utilizzare</w:t>
            </w:r>
          </w:p>
          <w:p w14:paraId="3AD6ACCE">
            <w:pPr>
              <w:pStyle w:val="32"/>
              <w:spacing w:line="297" w:lineRule="auto"/>
              <w:ind w:left="241" w:right="26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 principi del fair play</w:t>
            </w:r>
            <w:r>
              <w:rPr>
                <w:rFonts w:ascii="Tahoma" w:hAnsi="Tahoma" w:eastAsia="Tahoma" w:cs="Tahoma"/>
                <w:spacing w:val="-3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anche al di fuori dell’ambito sportivo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58B026BD">
            <w:pPr>
              <w:pStyle w:val="32"/>
              <w:spacing w:before="63" w:line="297" w:lineRule="auto"/>
              <w:ind w:left="108" w:right="577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Illustrare con</w:t>
            </w:r>
            <w:r>
              <w:rPr>
                <w:rFonts w:ascii="Tahoma"/>
                <w:spacing w:val="-3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riflessioni personali, sotto forma di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articolo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giornale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o</w:t>
            </w:r>
          </w:p>
          <w:p w14:paraId="78CAFA92">
            <w:pPr>
              <w:pStyle w:val="32"/>
              <w:spacing w:line="297" w:lineRule="auto"/>
              <w:ind w:left="108" w:right="199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presentazione</w:t>
            </w:r>
            <w:r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multimediale, come spirito di</w:t>
            </w:r>
            <w:r>
              <w:rPr>
                <w:rFonts w:ascii="Tahoma"/>
                <w:spacing w:val="-4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squadra</w:t>
            </w:r>
          </w:p>
          <w:p w14:paraId="1DFBB20C">
            <w:pPr>
              <w:pStyle w:val="32"/>
              <w:spacing w:line="297" w:lineRule="auto"/>
              <w:ind w:left="108" w:right="4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 solidarietà appresi su un</w:t>
            </w:r>
            <w:r>
              <w:rPr>
                <w:rFonts w:ascii="Tahoma" w:hAnsi="Tahoma" w:eastAsia="Tahoma" w:cs="Tahoma"/>
                <w:spacing w:val="-1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campo</w:t>
            </w:r>
            <w:r>
              <w:rPr>
                <w:rFonts w:ascii="Tahoma" w:hAnsi="Tahoma" w:eastAsia="Tahoma" w:cs="Tahoma"/>
                <w:spacing w:val="-1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1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gioco</w:t>
            </w:r>
            <w:r>
              <w:rPr>
                <w:rFonts w:ascii="Tahoma" w:hAnsi="Tahoma" w:eastAsia="Tahoma" w:cs="Tahoma"/>
                <w:spacing w:val="-1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aprono l’individuo ai valori di comprensione</w:t>
            </w:r>
            <w:r>
              <w:rPr>
                <w:rFonts w:ascii="Tahoma" w:hAnsi="Tahoma" w:eastAsia="Tahoma" w:cs="Tahoma"/>
                <w:spacing w:val="-39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universale,</w:t>
            </w:r>
          </w:p>
          <w:p w14:paraId="5BEA2557">
            <w:pPr>
              <w:pStyle w:val="32"/>
              <w:spacing w:line="297" w:lineRule="auto"/>
              <w:ind w:left="108" w:right="194"/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d’integrazione, di</w:t>
            </w:r>
            <w:r>
              <w:rPr>
                <w:rFonts w:ascii="Tahoma" w:hAnsi="Tahoma" w:eastAsia="Tahoma" w:cs="Tahoma"/>
                <w:spacing w:val="-3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tolleranza, di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democrazia.</w:t>
            </w:r>
          </w:p>
          <w:p w14:paraId="40A7502D">
            <w:pPr>
              <w:pStyle w:val="32"/>
              <w:spacing w:before="73" w:line="297" w:lineRule="auto"/>
              <w:ind w:left="108" w:right="178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Adattare spazi, tempi e regole di un’attività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sportiva per</w:t>
            </w:r>
            <w:r>
              <w:rPr>
                <w:rFonts w:ascii="Tahoma" w:hAnsi="Tahoma" w:eastAsia="Tahoma" w:cs="Tahoma"/>
                <w:spacing w:val="-2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favorire</w:t>
            </w:r>
          </w:p>
          <w:p w14:paraId="6DBB9274">
            <w:pPr>
              <w:pStyle w:val="32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la partecipazione di</w:t>
            </w:r>
            <w:r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tutti</w:t>
            </w:r>
          </w:p>
          <w:p w14:paraId="4FEE709D">
            <w:pPr>
              <w:pStyle w:val="32"/>
              <w:spacing w:line="297" w:lineRule="auto"/>
              <w:ind w:left="108" w:right="194"/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</w:pPr>
            <w:r>
              <w:rPr>
                <w:rFonts w:ascii="Tahoma"/>
                <w:w w:val="115"/>
                <w:sz w:val="16"/>
                <w:lang w:val="it-IT"/>
              </w:rPr>
              <w:t>i</w:t>
            </w:r>
            <w:r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compagni,</w:t>
            </w:r>
            <w:r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anche</w:t>
            </w:r>
            <w:r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disabili</w:t>
            </w:r>
          </w:p>
          <w:p w14:paraId="09631646">
            <w:pPr>
              <w:pStyle w:val="32"/>
              <w:spacing w:line="297" w:lineRule="auto"/>
              <w:ind w:left="108" w:right="19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</w:tc>
      </w:tr>
    </w:tbl>
    <w:p w14:paraId="52FFF4E0">
      <w:pPr>
        <w:spacing w:line="297" w:lineRule="auto"/>
        <w:rPr>
          <w:rFonts w:ascii="Tahoma" w:hAnsi="Tahoma" w:eastAsia="Tahoma" w:cs="Tahoma"/>
          <w:sz w:val="16"/>
          <w:szCs w:val="16"/>
        </w:rPr>
        <w:sectPr>
          <w:footerReference r:id="rId5" w:type="default"/>
          <w:footerReference r:id="rId6" w:type="even"/>
          <w:pgSz w:w="11940" w:h="16200"/>
          <w:pgMar w:top="284" w:right="1020" w:bottom="600" w:left="0" w:header="573" w:footer="409" w:gutter="0"/>
          <w:cols w:space="720" w:num="1"/>
        </w:sectPr>
      </w:pPr>
    </w:p>
    <w:tbl>
      <w:tblPr>
        <w:tblStyle w:val="29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7"/>
        <w:gridCol w:w="2477"/>
        <w:gridCol w:w="2477"/>
        <w:gridCol w:w="2477"/>
      </w:tblGrid>
      <w:tr w14:paraId="6ABADF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exact"/>
        </w:trPr>
        <w:tc>
          <w:tcPr>
            <w:tcW w:w="2477" w:type="dxa"/>
            <w:tcBorders>
              <w:top w:val="nil"/>
              <w:left w:val="nil"/>
              <w:bottom w:val="nil"/>
              <w:right w:val="single" w:color="FFFFFF" w:sz="8" w:space="0"/>
            </w:tcBorders>
            <w:shd w:val="clear" w:color="auto" w:fill="808285"/>
          </w:tcPr>
          <w:p w14:paraId="40621E93">
            <w:pPr>
              <w:pStyle w:val="32"/>
              <w:spacing w:before="158" w:line="278" w:lineRule="auto"/>
              <w:ind w:left="276" w:right="234" w:hanging="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0F3BC825">
            <w:pPr>
              <w:pStyle w:val="32"/>
              <w:spacing w:before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379E5A6">
            <w:pPr>
              <w:pStyle w:val="32"/>
              <w:ind w:left="583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766BB93D">
            <w:pPr>
              <w:pStyle w:val="32"/>
              <w:spacing w:before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DAE523F">
            <w:pPr>
              <w:pStyle w:val="32"/>
              <w:ind w:left="220" w:right="2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nil"/>
            </w:tcBorders>
            <w:shd w:val="clear" w:color="auto" w:fill="808285"/>
          </w:tcPr>
          <w:p w14:paraId="439602BE">
            <w:pPr>
              <w:pStyle w:val="32"/>
              <w:spacing w:before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CF41447">
            <w:pPr>
              <w:pStyle w:val="32"/>
              <w:ind w:left="818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14:paraId="3B1163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1" w:hRule="exact"/>
        </w:trPr>
        <w:tc>
          <w:tcPr>
            <w:tcW w:w="2477" w:type="dxa"/>
            <w:tcBorders>
              <w:top w:val="single" w:color="000000" w:sz="4" w:space="0"/>
              <w:left w:val="single" w:color="808285" w:sz="8" w:space="0"/>
              <w:bottom w:val="single" w:color="808285" w:sz="8" w:space="0"/>
              <w:right w:val="single" w:color="000000" w:sz="4" w:space="0"/>
            </w:tcBorders>
          </w:tcPr>
          <w:p w14:paraId="1E0FC2A5">
            <w:pPr>
              <w:pStyle w:val="32"/>
              <w:spacing w:before="63" w:line="297" w:lineRule="auto"/>
              <w:ind w:left="103" w:right="312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Praticherà gli sport approfondendone</w:t>
            </w:r>
            <w:r>
              <w:rPr>
                <w:rFonts w:ascii="Tahoma" w:hAnsi="Tahoma"/>
                <w:spacing w:val="-3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la</w:t>
            </w:r>
            <w:r>
              <w:rPr>
                <w:rFonts w:ascii="Tahoma" w:hAnsi="Tahoma"/>
                <w:spacing w:val="-3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teoria, la</w:t>
            </w:r>
            <w:r>
              <w:rPr>
                <w:rFonts w:ascii="Tahoma" w:hAns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tecnica</w:t>
            </w:r>
            <w:r>
              <w:rPr>
                <w:rFonts w:ascii="Tahoma" w:hAns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e</w:t>
            </w:r>
            <w:r>
              <w:rPr>
                <w:rFonts w:ascii="Tahoma" w:hAns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la</w:t>
            </w:r>
            <w:r>
              <w:rPr>
                <w:rFonts w:ascii="Tahoma" w:hAns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tattica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000000" w:sz="4" w:space="0"/>
            </w:tcBorders>
          </w:tcPr>
          <w:p w14:paraId="5DAB07DC">
            <w:pPr>
              <w:pStyle w:val="32"/>
              <w:numPr>
                <w:ilvl w:val="0"/>
                <w:numId w:val="15"/>
              </w:numPr>
              <w:tabs>
                <w:tab w:val="left" w:pos="242"/>
              </w:tabs>
              <w:spacing w:before="63" w:line="297" w:lineRule="auto"/>
              <w:ind w:right="327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Gli</w:t>
            </w:r>
            <w:r>
              <w:rPr>
                <w:rFonts w:ascii="Tahoma"/>
                <w:spacing w:val="-2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elementi</w:t>
            </w:r>
            <w:r>
              <w:rPr>
                <w:rFonts w:ascii="Tahoma"/>
                <w:spacing w:val="-2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base</w:t>
            </w:r>
            <w:r>
              <w:rPr>
                <w:rFonts w:ascii="Tahoma"/>
                <w:spacing w:val="-2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(fonda- mentali)</w:t>
            </w:r>
          </w:p>
          <w:p w14:paraId="05596D8C">
            <w:pPr>
              <w:pStyle w:val="32"/>
              <w:spacing w:line="297" w:lineRule="auto"/>
              <w:ind w:left="241" w:right="661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delle varie discipline sportive</w:t>
            </w:r>
          </w:p>
          <w:p w14:paraId="52CC598B">
            <w:pPr>
              <w:pStyle w:val="32"/>
              <w:numPr>
                <w:ilvl w:val="0"/>
                <w:numId w:val="15"/>
              </w:numPr>
              <w:tabs>
                <w:tab w:val="left" w:pos="242"/>
              </w:tabs>
              <w:spacing w:line="297" w:lineRule="auto"/>
              <w:ind w:right="360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Gli aspetti tecnico-tattici degli sport</w:t>
            </w:r>
            <w:r>
              <w:rPr>
                <w:rFonts w:ascii="Tahoma"/>
                <w:spacing w:val="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individuali</w:t>
            </w:r>
          </w:p>
          <w:p w14:paraId="0494007E">
            <w:pPr>
              <w:pStyle w:val="32"/>
              <w:ind w:left="241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 di squadra</w:t>
            </w:r>
            <w:r>
              <w:rPr>
                <w:rFonts w:ascii="Tahoma"/>
                <w:spacing w:val="-29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praticati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000000" w:sz="4" w:space="0"/>
            </w:tcBorders>
          </w:tcPr>
          <w:p w14:paraId="3CE390D4">
            <w:pPr>
              <w:pStyle w:val="32"/>
              <w:spacing w:before="63" w:line="297" w:lineRule="auto"/>
              <w:ind w:left="241" w:right="389" w:hanging="134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– Assumere ruoli specifici all’interno della</w:t>
            </w:r>
            <w:r>
              <w:rPr>
                <w:rFonts w:ascii="Tahoma" w:hAnsi="Tahoma" w:eastAsia="Tahoma" w:cs="Tahoma"/>
                <w:spacing w:val="-18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squadra nello sport</w:t>
            </w:r>
            <w:r>
              <w:rPr>
                <w:rFonts w:ascii="Tahoma" w:hAnsi="Tahoma" w:eastAsia="Tahoma" w:cs="Tahoma"/>
                <w:spacing w:val="-3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praticato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808285" w:sz="8" w:space="0"/>
            </w:tcBorders>
          </w:tcPr>
          <w:p w14:paraId="0137F18E">
            <w:pPr>
              <w:pStyle w:val="32"/>
              <w:spacing w:before="63" w:line="297" w:lineRule="auto"/>
              <w:ind w:left="108" w:right="392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Praticare sport di</w:t>
            </w:r>
            <w:r>
              <w:rPr>
                <w:rFonts w:ascii="Tahoma"/>
                <w:spacing w:val="-4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squadra e individuali</w:t>
            </w:r>
            <w:r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accettando</w:t>
            </w:r>
          </w:p>
          <w:p w14:paraId="5A3A9493">
            <w:pPr>
              <w:pStyle w:val="32"/>
              <w:spacing w:line="297" w:lineRule="auto"/>
              <w:ind w:left="108" w:right="55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05"/>
                <w:sz w:val="16"/>
                <w:lang w:val="it-IT"/>
              </w:rPr>
              <w:t>il confronto (con gli altri e con le</w:t>
            </w:r>
            <w:r>
              <w:rPr>
                <w:rFonts w:ascii="Tahoma"/>
                <w:spacing w:val="-14"/>
                <w:w w:val="10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05"/>
                <w:sz w:val="16"/>
                <w:lang w:val="it-IT"/>
              </w:rPr>
              <w:t>regole)</w:t>
            </w:r>
          </w:p>
          <w:p w14:paraId="1462A9E4">
            <w:pPr>
              <w:pStyle w:val="32"/>
              <w:spacing w:line="297" w:lineRule="auto"/>
              <w:ind w:left="108" w:right="112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e assumendosi</w:t>
            </w:r>
            <w:r>
              <w:rPr>
                <w:rFonts w:ascii="Tahoma" w:hAnsi="Tahoma"/>
                <w:spacing w:val="-2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responsabilità personali</w:t>
            </w:r>
          </w:p>
          <w:p w14:paraId="281C50A5">
            <w:pPr>
              <w:pStyle w:val="32"/>
              <w:spacing w:before="11"/>
              <w:rPr>
                <w:rFonts w:ascii="Times New Roman" w:hAnsi="Times New Roman" w:eastAsia="Times New Roman" w:cs="Times New Roman"/>
                <w:sz w:val="20"/>
                <w:szCs w:val="20"/>
                <w:lang w:val="it-IT"/>
              </w:rPr>
            </w:pPr>
          </w:p>
          <w:p w14:paraId="614E81FC">
            <w:pPr>
              <w:pStyle w:val="32"/>
              <w:spacing w:line="297" w:lineRule="auto"/>
              <w:ind w:left="108" w:right="608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Trasferire e</w:t>
            </w:r>
            <w:r>
              <w:rPr>
                <w:rFonts w:ascii="Tahoma"/>
                <w:spacing w:val="-3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ricostruire, autonomamente</w:t>
            </w:r>
          </w:p>
          <w:p w14:paraId="1BDD9BA8">
            <w:pPr>
              <w:pStyle w:val="32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e in</w:t>
            </w:r>
            <w:r>
              <w:rPr>
                <w:rFonts w:ascii="Tahoma"/>
                <w:spacing w:val="-3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collaborazione</w:t>
            </w:r>
          </w:p>
          <w:p w14:paraId="1FA94038">
            <w:pPr>
              <w:pStyle w:val="32"/>
              <w:spacing w:before="47" w:line="297" w:lineRule="auto"/>
              <w:ind w:left="108" w:right="119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con il gruppo, tecniche, strategie,</w:t>
            </w:r>
            <w:r>
              <w:rPr>
                <w:rFonts w:ascii="Tahoma" w:hAnsi="Tahoma"/>
                <w:spacing w:val="-3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regole,</w:t>
            </w:r>
            <w:r>
              <w:rPr>
                <w:rFonts w:ascii="Tahoma" w:hAnsi="Tahoma"/>
                <w:spacing w:val="-3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adattandole alle capacità, esigenze, spazi e</w:t>
            </w:r>
            <w:r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tempi</w:t>
            </w:r>
            <w:r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di</w:t>
            </w:r>
            <w:r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cui</w:t>
            </w:r>
            <w:r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si</w:t>
            </w:r>
            <w:r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dispone</w:t>
            </w:r>
          </w:p>
        </w:tc>
      </w:tr>
    </w:tbl>
    <w:p w14:paraId="25121190">
      <w:pPr>
        <w:spacing w:line="297" w:lineRule="auto"/>
        <w:rPr>
          <w:rFonts w:ascii="Tahoma" w:hAnsi="Tahoma" w:eastAsia="Tahoma" w:cs="Tahoma"/>
          <w:sz w:val="16"/>
          <w:szCs w:val="16"/>
        </w:rPr>
        <w:sectPr>
          <w:pgSz w:w="11940" w:h="16200"/>
          <w:pgMar w:top="780" w:right="740" w:bottom="600" w:left="1040" w:header="572" w:footer="409" w:gutter="0"/>
          <w:cols w:space="720" w:num="1"/>
        </w:sectPr>
      </w:pPr>
    </w:p>
    <w:p w14:paraId="4138965B">
      <w:pPr>
        <w:tabs>
          <w:tab w:val="left" w:pos="8921"/>
        </w:tabs>
        <w:spacing w:before="61"/>
        <w:ind w:left="851"/>
        <w:rPr>
          <w:rFonts w:ascii="Arial"/>
          <w:b/>
          <w:w w:val="105"/>
        </w:rPr>
      </w:pPr>
    </w:p>
    <w:p w14:paraId="32ED011E">
      <w:pPr>
        <w:tabs>
          <w:tab w:val="left" w:pos="8921"/>
        </w:tabs>
        <w:spacing w:before="61"/>
        <w:ind w:left="851"/>
        <w:rPr>
          <w:rFonts w:ascii="Tahoma" w:hAnsi="Tahoma" w:eastAsia="Tahoma" w:cs="Tahoma"/>
        </w:rPr>
      </w:pPr>
      <w:r>
        <w:rPr>
          <w:rFonts w:ascii="Arial"/>
          <w:b/>
          <w:w w:val="105"/>
        </w:rPr>
        <w:t>SALUTE, BENESSERE, SICUREZZA</w:t>
      </w:r>
      <w:r>
        <w:rPr>
          <w:rFonts w:ascii="Arial"/>
          <w:b/>
          <w:spacing w:val="-18"/>
          <w:w w:val="105"/>
        </w:rPr>
        <w:t xml:space="preserve"> </w:t>
      </w:r>
      <w:r>
        <w:rPr>
          <w:rFonts w:ascii="Arial"/>
          <w:b/>
          <w:w w:val="105"/>
        </w:rPr>
        <w:t>E</w:t>
      </w:r>
      <w:r>
        <w:rPr>
          <w:rFonts w:ascii="Arial"/>
          <w:b/>
          <w:spacing w:val="-6"/>
          <w:w w:val="105"/>
        </w:rPr>
        <w:t xml:space="preserve"> </w:t>
      </w:r>
      <w:r>
        <w:rPr>
          <w:rFonts w:ascii="Arial"/>
          <w:b/>
          <w:w w:val="105"/>
        </w:rPr>
        <w:t>PREVENZIONE</w:t>
      </w:r>
      <w:r>
        <w:rPr>
          <w:rFonts w:ascii="Arial"/>
          <w:b/>
          <w:w w:val="105"/>
        </w:rPr>
        <w:tab/>
      </w:r>
      <w:r>
        <w:rPr>
          <w:rFonts w:ascii="Tahoma"/>
          <w:w w:val="105"/>
        </w:rPr>
        <w:t>(Secondo</w:t>
      </w:r>
      <w:r>
        <w:rPr>
          <w:rFonts w:ascii="Tahoma"/>
          <w:spacing w:val="6"/>
          <w:w w:val="105"/>
        </w:rPr>
        <w:t xml:space="preserve"> </w:t>
      </w:r>
      <w:r>
        <w:rPr>
          <w:rFonts w:ascii="Tahoma"/>
          <w:w w:val="105"/>
        </w:rPr>
        <w:t>Biennio)</w:t>
      </w:r>
    </w:p>
    <w:p w14:paraId="4950B07E">
      <w:pPr>
        <w:spacing w:before="10"/>
        <w:rPr>
          <w:rFonts w:ascii="Tahoma" w:hAnsi="Tahoma" w:eastAsia="Tahoma" w:cs="Tahoma"/>
          <w:sz w:val="16"/>
          <w:szCs w:val="16"/>
        </w:rPr>
      </w:pPr>
    </w:p>
    <w:tbl>
      <w:tblPr>
        <w:tblStyle w:val="29"/>
        <w:tblW w:w="0" w:type="auto"/>
        <w:tblInd w:w="85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1"/>
      </w:tblGrid>
      <w:tr w14:paraId="12A58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exact"/>
        </w:trPr>
        <w:tc>
          <w:tcPr>
            <w:tcW w:w="9911" w:type="dxa"/>
            <w:tcBorders>
              <w:top w:val="single" w:color="939598" w:sz="8" w:space="0"/>
              <w:left w:val="single" w:color="939598" w:sz="8" w:space="0"/>
              <w:bottom w:val="single" w:color="939598" w:sz="8" w:space="0"/>
              <w:right w:val="single" w:color="939598" w:sz="8" w:space="0"/>
            </w:tcBorders>
          </w:tcPr>
          <w:p w14:paraId="378FAE63">
            <w:pPr>
              <w:pStyle w:val="32"/>
              <w:spacing w:before="43"/>
              <w:ind w:left="103"/>
              <w:jc w:val="both"/>
              <w:rPr>
                <w:rFonts w:ascii="Palatino Linotype" w:hAnsi="Palatino Linotype" w:eastAsia="Palatino Linotype" w:cs="Palatino Linotype"/>
                <w:sz w:val="18"/>
                <w:szCs w:val="18"/>
                <w:lang w:val="it-IT"/>
              </w:rPr>
            </w:pPr>
            <w:r>
              <w:rPr>
                <w:rFonts w:ascii="Palatino Linotype"/>
                <w:b/>
                <w:sz w:val="18"/>
                <w:lang w:val="it-IT"/>
              </w:rPr>
              <w:t>OBIETTIVI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SPECIFICI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DI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APPRENDIMENTO</w:t>
            </w:r>
          </w:p>
          <w:p w14:paraId="1E21D2ED">
            <w:pPr>
              <w:pStyle w:val="32"/>
              <w:spacing w:before="26" w:line="297" w:lineRule="auto"/>
              <w:ind w:left="103" w:right="101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Ogni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allievo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saprà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prendere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coscienza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della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propria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corporeità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fine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perseguire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quotidianamente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il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proprio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benessere</w:t>
            </w:r>
            <w:r>
              <w:rPr>
                <w:rFonts w:ascii="Tahoma" w:hAnsi="Tahoma" w:eastAsia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indivi- duale.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Saprà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adottare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comportamenti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idonei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prevenire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infortuni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nelle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diverse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attività,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nel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rispetto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della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propria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altrui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incolumi- tà.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Dovrà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pertanto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conoscere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le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informazioni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relative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all’intervento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primo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soccorso.</w:t>
            </w:r>
          </w:p>
        </w:tc>
      </w:tr>
      <w:tr w14:paraId="3A0AB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</w:trPr>
        <w:tc>
          <w:tcPr>
            <w:tcW w:w="9911" w:type="dxa"/>
            <w:tcBorders>
              <w:top w:val="single" w:color="939598" w:sz="8" w:space="0"/>
              <w:left w:val="single" w:color="939598" w:sz="8" w:space="0"/>
              <w:bottom w:val="single" w:color="939598" w:sz="8" w:space="0"/>
              <w:right w:val="single" w:color="939598" w:sz="8" w:space="0"/>
            </w:tcBorders>
          </w:tcPr>
          <w:p w14:paraId="727CD52B">
            <w:pPr>
              <w:pStyle w:val="32"/>
              <w:spacing w:before="153" w:line="240" w:lineRule="exact"/>
              <w:ind w:left="103" w:right="70"/>
              <w:rPr>
                <w:rFonts w:ascii="Palatino Linotype" w:hAnsi="Palatino Linotype" w:eastAsia="Palatino Linotype" w:cs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COMPETENZE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DI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CITTADINANZA: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Collaborare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partecipare/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Agire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modo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autonomo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 xml:space="preserve">responsabile/ Interpretare l’informazione/ Individuare collegamenti e 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3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relazioni</w:t>
            </w:r>
          </w:p>
        </w:tc>
      </w:tr>
    </w:tbl>
    <w:p w14:paraId="47E2CCE4">
      <w:pPr>
        <w:spacing w:before="6"/>
        <w:rPr>
          <w:rFonts w:ascii="Tahoma" w:hAnsi="Tahoma" w:eastAsia="Tahoma" w:cs="Tahoma"/>
          <w:sz w:val="7"/>
          <w:szCs w:val="7"/>
        </w:rPr>
      </w:pPr>
    </w:p>
    <w:tbl>
      <w:tblPr>
        <w:tblStyle w:val="29"/>
        <w:tblW w:w="0" w:type="auto"/>
        <w:tblInd w:w="85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7"/>
        <w:gridCol w:w="2477"/>
        <w:gridCol w:w="2477"/>
        <w:gridCol w:w="2477"/>
      </w:tblGrid>
      <w:tr w14:paraId="56303F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exact"/>
        </w:trPr>
        <w:tc>
          <w:tcPr>
            <w:tcW w:w="2477" w:type="dxa"/>
            <w:tcBorders>
              <w:top w:val="nil"/>
              <w:left w:val="nil"/>
              <w:bottom w:val="nil"/>
              <w:right w:val="single" w:color="FFFFFF" w:sz="8" w:space="0"/>
            </w:tcBorders>
            <w:shd w:val="clear" w:color="auto" w:fill="808285"/>
          </w:tcPr>
          <w:p w14:paraId="62DB204A">
            <w:pPr>
              <w:pStyle w:val="32"/>
              <w:spacing w:before="158" w:line="278" w:lineRule="auto"/>
              <w:ind w:left="276" w:right="234" w:hanging="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0B72B271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4A3460AF">
            <w:pPr>
              <w:pStyle w:val="32"/>
              <w:ind w:left="583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566DE5ED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511A9275">
            <w:pPr>
              <w:pStyle w:val="32"/>
              <w:ind w:left="220" w:right="2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nil"/>
            </w:tcBorders>
            <w:shd w:val="clear" w:color="auto" w:fill="808285"/>
          </w:tcPr>
          <w:p w14:paraId="037178C9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3333682C">
            <w:pPr>
              <w:pStyle w:val="32"/>
              <w:ind w:left="818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14:paraId="3F5A7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exact"/>
        </w:trPr>
        <w:tc>
          <w:tcPr>
            <w:tcW w:w="2477" w:type="dxa"/>
            <w:tcBorders>
              <w:top w:val="nil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140D1AFB">
            <w:pPr>
              <w:pStyle w:val="32"/>
              <w:spacing w:before="68" w:line="297" w:lineRule="auto"/>
              <w:ind w:left="103" w:right="40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Saprà</w:t>
            </w:r>
            <w:r>
              <w:rPr>
                <w:rFonts w:ascii="Tahoma" w:hAnsi="Tahoma"/>
                <w:spacing w:val="-2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prendere</w:t>
            </w:r>
            <w:r>
              <w:rPr>
                <w:rFonts w:ascii="Tahoma" w:hAnsi="Tahoma"/>
                <w:spacing w:val="-2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coscienza della propria</w:t>
            </w:r>
            <w:r>
              <w:rPr>
                <w:rFonts w:ascii="Tahoma" w:hAnsi="Tahoma"/>
                <w:spacing w:val="-3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corporeità</w:t>
            </w:r>
            <w:r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al</w:t>
            </w:r>
            <w:r>
              <w:rPr>
                <w:rFonts w:ascii="Tahoma" w:hAnsi="Tahoma"/>
                <w:spacing w:val="-6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fine di perseguire quotidianamente</w:t>
            </w:r>
          </w:p>
          <w:p w14:paraId="55D0D1CB">
            <w:pPr>
              <w:pStyle w:val="32"/>
              <w:spacing w:line="297" w:lineRule="auto"/>
              <w:ind w:left="103" w:right="85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il proprio</w:t>
            </w:r>
            <w:r>
              <w:rPr>
                <w:rFonts w:ascii="Tahoma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 xml:space="preserve">benessere </w:t>
            </w:r>
            <w:r>
              <w:rPr>
                <w:rFonts w:ascii="Tahoma"/>
                <w:w w:val="115"/>
                <w:sz w:val="16"/>
              </w:rPr>
              <w:t>individuale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D44F1">
            <w:pPr>
              <w:pStyle w:val="32"/>
              <w:numPr>
                <w:ilvl w:val="0"/>
                <w:numId w:val="16"/>
              </w:numPr>
              <w:tabs>
                <w:tab w:val="left" w:pos="242"/>
              </w:tabs>
              <w:spacing w:before="68" w:line="297" w:lineRule="auto"/>
              <w:ind w:right="744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Il</w:t>
            </w:r>
            <w:r>
              <w:rPr>
                <w:rFonts w:ascii="Tahoma"/>
                <w:spacing w:val="-18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concetto</w:t>
            </w:r>
            <w:r>
              <w:rPr>
                <w:rFonts w:ascii="Tahoma"/>
                <w:spacing w:val="-18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di</w:t>
            </w:r>
            <w:r>
              <w:rPr>
                <w:rFonts w:ascii="Tahoma"/>
                <w:spacing w:val="-18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salute dinamica</w:t>
            </w:r>
          </w:p>
          <w:p w14:paraId="631AB67A">
            <w:pPr>
              <w:pStyle w:val="32"/>
              <w:numPr>
                <w:ilvl w:val="0"/>
                <w:numId w:val="16"/>
              </w:numPr>
              <w:tabs>
                <w:tab w:val="left" w:pos="242"/>
              </w:tabs>
              <w:spacing w:line="297" w:lineRule="auto"/>
              <w:ind w:right="508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I principi</w:t>
            </w:r>
            <w:r>
              <w:rPr>
                <w:rFonts w:ascii="Tahoma"/>
                <w:spacing w:val="-2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fondamentali per il</w:t>
            </w:r>
            <w:r>
              <w:rPr>
                <w:rFonts w:ascii="Tahoma"/>
                <w:spacing w:val="-2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mantenimento</w:t>
            </w:r>
            <w:r>
              <w:rPr>
                <w:rFonts w:ascii="Tahoma"/>
                <w:spacing w:val="-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6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un</w:t>
            </w:r>
            <w:r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buono</w:t>
            </w:r>
            <w:r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stato</w:t>
            </w:r>
          </w:p>
          <w:p w14:paraId="12D759DD">
            <w:pPr>
              <w:pStyle w:val="32"/>
              <w:ind w:left="241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5"/>
                <w:sz w:val="16"/>
              </w:rPr>
              <w:t>di</w:t>
            </w:r>
            <w:r>
              <w:rPr>
                <w:rFonts w:ascii="Tahoma"/>
                <w:spacing w:val="-35"/>
                <w:w w:val="115"/>
                <w:sz w:val="16"/>
              </w:rPr>
              <w:t xml:space="preserve"> </w:t>
            </w:r>
            <w:r>
              <w:rPr>
                <w:rFonts w:ascii="Tahoma"/>
                <w:w w:val="115"/>
                <w:sz w:val="16"/>
              </w:rPr>
              <w:t>salute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F2A35">
            <w:pPr>
              <w:pStyle w:val="32"/>
              <w:numPr>
                <w:ilvl w:val="0"/>
                <w:numId w:val="17"/>
              </w:numPr>
              <w:tabs>
                <w:tab w:val="left" w:pos="242"/>
              </w:tabs>
              <w:spacing w:before="68" w:line="297" w:lineRule="auto"/>
              <w:ind w:right="175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Assumere comportamenti finalizzati al</w:t>
            </w:r>
            <w:r>
              <w:rPr>
                <w:rFonts w:ascii="Tahoma"/>
                <w:spacing w:val="-2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miglioramento della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salute</w:t>
            </w:r>
          </w:p>
          <w:p w14:paraId="7723128F">
            <w:pPr>
              <w:pStyle w:val="32"/>
              <w:numPr>
                <w:ilvl w:val="0"/>
                <w:numId w:val="17"/>
              </w:numPr>
              <w:tabs>
                <w:tab w:val="left" w:pos="242"/>
              </w:tabs>
              <w:spacing w:line="297" w:lineRule="auto"/>
              <w:ind w:right="469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Controllare e</w:t>
            </w:r>
            <w:r>
              <w:rPr>
                <w:rFonts w:ascii="Tahoma"/>
                <w:spacing w:val="-3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rispettare il proprio</w:t>
            </w:r>
            <w:r>
              <w:rPr>
                <w:rFonts w:ascii="Tahoma"/>
                <w:spacing w:val="-3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corpo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178BF9F4">
            <w:pPr>
              <w:pStyle w:val="32"/>
              <w:spacing w:before="68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Definire, sulla</w:t>
            </w:r>
            <w:r>
              <w:rPr>
                <w:rFonts w:ascii="Tahoma"/>
                <w:spacing w:val="-3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base</w:t>
            </w:r>
          </w:p>
          <w:p w14:paraId="7000BECF">
            <w:pPr>
              <w:pStyle w:val="32"/>
              <w:spacing w:before="47" w:line="297" w:lineRule="auto"/>
              <w:ind w:left="108" w:right="44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delle proprie</w:t>
            </w:r>
            <w:r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convinzioni, il significato di</w:t>
            </w:r>
            <w:r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salute</w:t>
            </w:r>
          </w:p>
          <w:p w14:paraId="67A4FBBD">
            <w:pPr>
              <w:pStyle w:val="32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</w:tc>
      </w:tr>
      <w:tr w14:paraId="73B253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1" w:hRule="exact"/>
        </w:trPr>
        <w:tc>
          <w:tcPr>
            <w:tcW w:w="2477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0D37D857">
            <w:pPr>
              <w:pStyle w:val="32"/>
              <w:spacing w:before="63" w:line="297" w:lineRule="auto"/>
              <w:ind w:left="103" w:right="690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Saprà adottare comportamenti</w:t>
            </w:r>
            <w:r>
              <w:rPr>
                <w:rFonts w:ascii="Tahoma" w:hAnsi="Tahoma"/>
                <w:spacing w:val="-2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idonei a prevenire infortuni nelle diverse</w:t>
            </w:r>
            <w:r>
              <w:rPr>
                <w:rFonts w:ascii="Tahoma" w:hAnsi="Tahoma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attività,</w:t>
            </w:r>
          </w:p>
          <w:p w14:paraId="32734604">
            <w:pPr>
              <w:pStyle w:val="32"/>
              <w:spacing w:line="297" w:lineRule="auto"/>
              <w:ind w:left="103" w:right="497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nel rispetto della</w:t>
            </w:r>
            <w:r>
              <w:rPr>
                <w:rFonts w:ascii="Tahoma" w:hAnsi="Tahoma"/>
                <w:spacing w:val="-3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propria e altrui</w:t>
            </w:r>
            <w:r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incolumità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1DB14">
            <w:pPr>
              <w:pStyle w:val="32"/>
              <w:spacing w:before="63" w:line="297" w:lineRule="auto"/>
              <w:ind w:left="241" w:right="323" w:hanging="1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– Le tecniche di</w:t>
            </w:r>
            <w:r>
              <w:rPr>
                <w:rFonts w:ascii="Tahoma" w:hAnsi="Tahoma" w:eastAsia="Tahoma" w:cs="Tahoma"/>
                <w:spacing w:val="-38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assistenza attiva durante il lavoro individuale, di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coppia</w:t>
            </w:r>
          </w:p>
          <w:p w14:paraId="5E4E36A7">
            <w:pPr>
              <w:pStyle w:val="32"/>
              <w:ind w:left="241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 di</w:t>
            </w:r>
            <w:r>
              <w:rPr>
                <w:rFonts w:ascii="Tahoma"/>
                <w:spacing w:val="-23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gruppo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37AD5">
            <w:pPr>
              <w:pStyle w:val="32"/>
              <w:numPr>
                <w:ilvl w:val="0"/>
                <w:numId w:val="18"/>
              </w:numPr>
              <w:tabs>
                <w:tab w:val="left" w:pos="242"/>
              </w:tabs>
              <w:spacing w:before="63" w:line="297" w:lineRule="auto"/>
              <w:ind w:right="289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Assumere e predisporre comportamenti</w:t>
            </w:r>
            <w:r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funzionali alla sicurezza</w:t>
            </w:r>
            <w:r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propria</w:t>
            </w:r>
          </w:p>
          <w:p w14:paraId="29DC393D">
            <w:pPr>
              <w:pStyle w:val="32"/>
              <w:spacing w:line="297" w:lineRule="auto"/>
              <w:ind w:left="241" w:right="104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e altrui</w:t>
            </w:r>
            <w:r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durante le</w:t>
            </w:r>
            <w:r>
              <w:rPr>
                <w:rFonts w:ascii="Tahoma"/>
                <w:spacing w:val="-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esercitazioni</w:t>
            </w:r>
          </w:p>
          <w:p w14:paraId="008C9661">
            <w:pPr>
              <w:pStyle w:val="32"/>
              <w:ind w:left="241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coppia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gruppo</w:t>
            </w:r>
          </w:p>
          <w:p w14:paraId="2C71CA13">
            <w:pPr>
              <w:pStyle w:val="32"/>
              <w:numPr>
                <w:ilvl w:val="0"/>
                <w:numId w:val="18"/>
              </w:numPr>
              <w:tabs>
                <w:tab w:val="left" w:pos="242"/>
              </w:tabs>
              <w:spacing w:before="47" w:line="297" w:lineRule="auto"/>
              <w:ind w:right="114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Rispettare</w:t>
            </w:r>
            <w:r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le</w:t>
            </w:r>
            <w:r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regole</w:t>
            </w:r>
            <w:r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</w:t>
            </w:r>
            <w:r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i</w:t>
            </w:r>
            <w:r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turni che consentono un lavoro sicuro</w:t>
            </w:r>
          </w:p>
          <w:p w14:paraId="246215A5">
            <w:pPr>
              <w:pStyle w:val="32"/>
              <w:numPr>
                <w:ilvl w:val="0"/>
                <w:numId w:val="18"/>
              </w:numPr>
              <w:tabs>
                <w:tab w:val="left" w:pos="242"/>
              </w:tabs>
              <w:spacing w:line="297" w:lineRule="auto"/>
              <w:ind w:right="125" w:hanging="133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Applicare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norme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condotte volte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rimuovere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o</w:t>
            </w:r>
            <w:r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limitare situazioni di</w:t>
            </w:r>
            <w:r>
              <w:rPr>
                <w:rFonts w:ascii="Tahoma"/>
                <w:spacing w:val="-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pericolo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61E518A5">
            <w:pPr>
              <w:pStyle w:val="32"/>
              <w:spacing w:before="63" w:line="297" w:lineRule="auto"/>
              <w:ind w:left="108" w:right="426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Individuare e</w:t>
            </w:r>
            <w:r>
              <w:rPr>
                <w:rFonts w:ascii="Tahoma" w:hAnsi="Tahoma" w:eastAsia="Tahoma" w:cs="Tahoma"/>
                <w:spacing w:val="-3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predisporre l’assistenza</w:t>
            </w:r>
            <w:r>
              <w:rPr>
                <w:rFonts w:ascii="Tahoma" w:hAnsi="Tahoma" w:eastAsia="Tahoma" w:cs="Tahoma"/>
                <w:spacing w:val="5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attiva</w:t>
            </w:r>
          </w:p>
          <w:p w14:paraId="2CEF4EE4">
            <w:pPr>
              <w:pStyle w:val="32"/>
              <w:spacing w:line="297" w:lineRule="auto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 passiva più idonea all’attività predisposta dall’insegnante</w:t>
            </w:r>
          </w:p>
        </w:tc>
      </w:tr>
      <w:tr w14:paraId="26E5C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1" w:hRule="exact"/>
        </w:trPr>
        <w:tc>
          <w:tcPr>
            <w:tcW w:w="2477" w:type="dxa"/>
            <w:tcBorders>
              <w:top w:val="single" w:color="000000" w:sz="4" w:space="0"/>
              <w:left w:val="single" w:color="808285" w:sz="8" w:space="0"/>
              <w:bottom w:val="single" w:color="808285" w:sz="8" w:space="0"/>
              <w:right w:val="single" w:color="000000" w:sz="4" w:space="0"/>
            </w:tcBorders>
          </w:tcPr>
          <w:p w14:paraId="1B4D4F4E">
            <w:pPr>
              <w:pStyle w:val="32"/>
              <w:spacing w:before="63"/>
              <w:ind w:left="103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05"/>
                <w:sz w:val="16"/>
                <w:lang w:val="it-IT"/>
              </w:rPr>
              <w:t>Dovrà</w:t>
            </w:r>
            <w:r>
              <w:rPr>
                <w:rFonts w:ascii="Tahoma" w:hAnsi="Tahoma"/>
                <w:spacing w:val="10"/>
                <w:w w:val="105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05"/>
                <w:sz w:val="16"/>
                <w:lang w:val="it-IT"/>
              </w:rPr>
              <w:t>conoscere</w:t>
            </w:r>
          </w:p>
          <w:p w14:paraId="7FE82BF0">
            <w:pPr>
              <w:pStyle w:val="32"/>
              <w:spacing w:before="47" w:line="297" w:lineRule="auto"/>
              <w:ind w:left="103" w:right="620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le informazioni</w:t>
            </w:r>
            <w:r>
              <w:rPr>
                <w:rFonts w:ascii="Tahoma" w:hAnsi="Tahoma" w:eastAsia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relative all’intervento di primo soccorso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000000" w:sz="4" w:space="0"/>
            </w:tcBorders>
          </w:tcPr>
          <w:p w14:paraId="08EA96C5">
            <w:pPr>
              <w:pStyle w:val="32"/>
              <w:numPr>
                <w:ilvl w:val="0"/>
                <w:numId w:val="19"/>
              </w:numPr>
              <w:tabs>
                <w:tab w:val="left" w:pos="242"/>
              </w:tabs>
              <w:spacing w:before="63" w:line="297" w:lineRule="auto"/>
              <w:ind w:right="232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05"/>
                <w:sz w:val="16"/>
                <w:lang w:val="it-IT"/>
              </w:rPr>
              <w:t>Il codice comportamentale del primo</w:t>
            </w:r>
            <w:r>
              <w:rPr>
                <w:rFonts w:ascii="Tahoma"/>
                <w:spacing w:val="18"/>
                <w:w w:val="10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05"/>
                <w:sz w:val="16"/>
                <w:lang w:val="it-IT"/>
              </w:rPr>
              <w:t>soccorso</w:t>
            </w:r>
          </w:p>
          <w:p w14:paraId="2AA6AB5B">
            <w:pPr>
              <w:pStyle w:val="32"/>
              <w:numPr>
                <w:ilvl w:val="0"/>
                <w:numId w:val="19"/>
              </w:numPr>
              <w:tabs>
                <w:tab w:val="left" w:pos="242"/>
              </w:tabs>
              <w:ind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05"/>
                <w:sz w:val="16"/>
              </w:rPr>
              <w:t>Il</w:t>
            </w:r>
            <w:r>
              <w:rPr>
                <w:rFonts w:ascii="Tahoma"/>
                <w:spacing w:val="7"/>
                <w:w w:val="105"/>
                <w:sz w:val="16"/>
              </w:rPr>
              <w:t xml:space="preserve"> </w:t>
            </w:r>
            <w:r>
              <w:rPr>
                <w:rFonts w:ascii="Tahoma"/>
                <w:w w:val="105"/>
                <w:sz w:val="16"/>
              </w:rPr>
              <w:t>trattamento</w:t>
            </w:r>
          </w:p>
          <w:p w14:paraId="570886D7">
            <w:pPr>
              <w:pStyle w:val="32"/>
              <w:spacing w:before="47"/>
              <w:ind w:left="241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/>
                <w:w w:val="110"/>
                <w:sz w:val="16"/>
              </w:rPr>
              <w:t>dei traumi più</w:t>
            </w:r>
            <w:r>
              <w:rPr>
                <w:rFonts w:ascii="Tahoma" w:hAnsi="Tahoma"/>
                <w:spacing w:val="-32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comuni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000000" w:sz="4" w:space="0"/>
            </w:tcBorders>
          </w:tcPr>
          <w:p w14:paraId="7D29DC90">
            <w:pPr>
              <w:pStyle w:val="32"/>
              <w:spacing w:before="63" w:line="297" w:lineRule="auto"/>
              <w:ind w:left="241" w:right="622" w:hanging="1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– Utilizzare le corrette procedure in caso d’intervento di</w:t>
            </w:r>
            <w:r>
              <w:rPr>
                <w:rFonts w:ascii="Tahoma" w:hAnsi="Tahoma" w:eastAsia="Tahoma" w:cs="Tahoma"/>
                <w:spacing w:val="-18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primo soccorso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808285" w:sz="8" w:space="0"/>
            </w:tcBorders>
          </w:tcPr>
          <w:p w14:paraId="49FF872F">
            <w:pPr>
              <w:pStyle w:val="32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5"/>
                <w:sz w:val="16"/>
                <w:lang w:val="it-IT"/>
              </w:rPr>
              <w:t>A</w:t>
            </w:r>
            <w:r>
              <w:rPr>
                <w:rFonts w:ascii="Tahoma"/>
                <w:spacing w:val="-35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gruppi,</w:t>
            </w:r>
            <w:r>
              <w:rPr>
                <w:rFonts w:ascii="Tahoma"/>
                <w:spacing w:val="-35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scegliere</w:t>
            </w:r>
          </w:p>
          <w:p w14:paraId="6AF1EE1D">
            <w:pPr>
              <w:pStyle w:val="32"/>
              <w:spacing w:before="47" w:line="297" w:lineRule="auto"/>
              <w:ind w:left="108" w:right="56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un</w:t>
            </w:r>
            <w:r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argomento</w:t>
            </w:r>
            <w:r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di</w:t>
            </w:r>
            <w:r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pronto soccorso da sviluppare in forma sia espositiva sia pratica di</w:t>
            </w:r>
            <w:r>
              <w:rPr>
                <w:rFonts w:ascii="Tahoma"/>
                <w:spacing w:val="-3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fronte</w:t>
            </w:r>
          </w:p>
          <w:p w14:paraId="5E48B8C8">
            <w:pPr>
              <w:pStyle w:val="32"/>
              <w:ind w:left="108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alla</w:t>
            </w:r>
            <w:r>
              <w:rPr>
                <w:rFonts w:ascii="Tahoma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classe</w:t>
            </w:r>
          </w:p>
        </w:tc>
      </w:tr>
    </w:tbl>
    <w:p w14:paraId="5711F60B">
      <w:pPr>
        <w:rPr>
          <w:rFonts w:ascii="Tahoma" w:hAnsi="Tahoma" w:eastAsia="Tahoma" w:cs="Tahoma"/>
          <w:sz w:val="16"/>
          <w:szCs w:val="16"/>
        </w:rPr>
        <w:sectPr>
          <w:footerReference r:id="rId7" w:type="default"/>
          <w:footerReference r:id="rId8" w:type="even"/>
          <w:pgSz w:w="11940" w:h="16200"/>
          <w:pgMar w:top="426" w:right="1040" w:bottom="600" w:left="0" w:header="572" w:footer="409" w:gutter="0"/>
          <w:pgNumType w:start="72"/>
          <w:cols w:space="720" w:num="1"/>
        </w:sectPr>
      </w:pPr>
    </w:p>
    <w:p w14:paraId="6718F5A9">
      <w:pPr>
        <w:pStyle w:val="9"/>
        <w:spacing w:before="68" w:line="240" w:lineRule="exact"/>
        <w:ind w:left="110" w:right="2360"/>
        <w:rPr>
          <w:b w:val="0"/>
          <w:bCs w:val="0"/>
        </w:rPr>
      </w:pPr>
      <w:r>
        <w:rPr>
          <w:w w:val="105"/>
        </w:rPr>
        <w:t xml:space="preserve">RELAZIONE CON </w:t>
      </w:r>
      <w:r>
        <w:rPr>
          <w:spacing w:val="-3"/>
          <w:w w:val="105"/>
        </w:rPr>
        <w:t>L’AMBIENTE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NATURALE</w:t>
      </w:r>
    </w:p>
    <w:p w14:paraId="4395434A">
      <w:pPr>
        <w:tabs>
          <w:tab w:val="left" w:pos="6464"/>
        </w:tabs>
        <w:spacing w:line="253" w:lineRule="exact"/>
        <w:ind w:left="110"/>
        <w:rPr>
          <w:rFonts w:ascii="Tahoma" w:hAnsi="Tahoma" w:eastAsia="Tahoma" w:cs="Tahoma"/>
        </w:rPr>
      </w:pPr>
      <w:r>
        <w:rPr>
          <w:rFonts w:ascii="Arial"/>
          <w:b/>
          <w:w w:val="105"/>
        </w:rPr>
        <w:t xml:space="preserve">E </w:t>
      </w:r>
      <w:r>
        <w:rPr>
          <w:rFonts w:ascii="Arial"/>
          <w:b/>
          <w:spacing w:val="16"/>
          <w:w w:val="105"/>
        </w:rPr>
        <w:t xml:space="preserve"> </w:t>
      </w:r>
      <w:r>
        <w:rPr>
          <w:rFonts w:ascii="Arial"/>
          <w:b/>
          <w:w w:val="105"/>
        </w:rPr>
        <w:t>TECNOLOGICO</w:t>
      </w:r>
      <w:r>
        <w:rPr>
          <w:rFonts w:ascii="Arial"/>
          <w:b/>
          <w:w w:val="105"/>
        </w:rPr>
        <w:tab/>
      </w:r>
      <w:r>
        <w:rPr>
          <w:rFonts w:ascii="Tahoma"/>
          <w:w w:val="105"/>
        </w:rPr>
        <w:t>(Secondo</w:t>
      </w:r>
      <w:r>
        <w:rPr>
          <w:rFonts w:ascii="Tahoma"/>
          <w:spacing w:val="6"/>
          <w:w w:val="105"/>
        </w:rPr>
        <w:t xml:space="preserve"> </w:t>
      </w:r>
      <w:r>
        <w:rPr>
          <w:rFonts w:ascii="Tahoma"/>
          <w:w w:val="105"/>
        </w:rPr>
        <w:t>Biennio)</w:t>
      </w:r>
    </w:p>
    <w:p w14:paraId="50434121">
      <w:pPr>
        <w:spacing w:before="10"/>
        <w:rPr>
          <w:rFonts w:ascii="Tahoma" w:hAnsi="Tahoma" w:eastAsia="Tahoma" w:cs="Tahoma"/>
          <w:sz w:val="16"/>
          <w:szCs w:val="16"/>
        </w:rPr>
      </w:pPr>
    </w:p>
    <w:tbl>
      <w:tblPr>
        <w:tblStyle w:val="29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1"/>
      </w:tblGrid>
      <w:tr w14:paraId="1EC598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exact"/>
        </w:trPr>
        <w:tc>
          <w:tcPr>
            <w:tcW w:w="9911" w:type="dxa"/>
            <w:tcBorders>
              <w:top w:val="single" w:color="939598" w:sz="8" w:space="0"/>
              <w:left w:val="single" w:color="939598" w:sz="8" w:space="0"/>
              <w:bottom w:val="single" w:color="939598" w:sz="8" w:space="0"/>
              <w:right w:val="single" w:color="939598" w:sz="8" w:space="0"/>
            </w:tcBorders>
          </w:tcPr>
          <w:p w14:paraId="3F266143">
            <w:pPr>
              <w:pStyle w:val="32"/>
              <w:spacing w:before="43"/>
              <w:ind w:left="103"/>
              <w:jc w:val="both"/>
              <w:rPr>
                <w:rFonts w:ascii="Palatino Linotype" w:hAnsi="Palatino Linotype" w:eastAsia="Palatino Linotype" w:cs="Palatino Linotype"/>
                <w:sz w:val="18"/>
                <w:szCs w:val="18"/>
                <w:lang w:val="it-IT"/>
              </w:rPr>
            </w:pPr>
            <w:r>
              <w:rPr>
                <w:rFonts w:ascii="Palatino Linotype"/>
                <w:b/>
                <w:sz w:val="18"/>
                <w:lang w:val="it-IT"/>
              </w:rPr>
              <w:t>OBIETTIVI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SPECIFICI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DI</w:t>
            </w:r>
            <w:r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>
              <w:rPr>
                <w:rFonts w:ascii="Palatino Linotype"/>
                <w:b/>
                <w:sz w:val="18"/>
                <w:lang w:val="it-IT"/>
              </w:rPr>
              <w:t>APPRENDIMENTO</w:t>
            </w:r>
          </w:p>
          <w:p w14:paraId="3E6E0BC0">
            <w:pPr>
              <w:pStyle w:val="32"/>
              <w:spacing w:before="26" w:line="297" w:lineRule="auto"/>
              <w:ind w:left="103" w:right="101"/>
              <w:jc w:val="both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Il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rapporto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la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natura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si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svilupperà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attraverso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attività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che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permetteranno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esperienze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motorie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organizzative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maggior</w:t>
            </w:r>
            <w:r>
              <w:rPr>
                <w:rFonts w:ascii="Tahoma" w:hAnsi="Tahoma" w:eastAsia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diffi- coltà,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stimolando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il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piacere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vivere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esperienze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diversificate,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sia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individualmente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sia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nel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gruppo.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Gli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allievi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sapranno</w:t>
            </w:r>
            <w:r>
              <w:rPr>
                <w:rFonts w:ascii="Tahoma" w:hAnsi="Tahoma" w:eastAsia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affrontare l’attività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motoria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sportiva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utilizzando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attrezzi,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materiali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ed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eventuali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strumenti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tecnologici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e/o</w:t>
            </w:r>
            <w:r>
              <w:rPr>
                <w:rFonts w:ascii="Tahoma" w:hAnsi="Tahoma" w:eastAsia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informatici.</w:t>
            </w:r>
          </w:p>
        </w:tc>
      </w:tr>
      <w:tr w14:paraId="69E83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</w:trPr>
        <w:tc>
          <w:tcPr>
            <w:tcW w:w="9911" w:type="dxa"/>
            <w:tcBorders>
              <w:top w:val="single" w:color="939598" w:sz="8" w:space="0"/>
              <w:left w:val="single" w:color="939598" w:sz="8" w:space="0"/>
              <w:bottom w:val="single" w:color="939598" w:sz="8" w:space="0"/>
              <w:right w:val="single" w:color="939598" w:sz="8" w:space="0"/>
            </w:tcBorders>
          </w:tcPr>
          <w:p w14:paraId="1D734344">
            <w:pPr>
              <w:pStyle w:val="32"/>
              <w:spacing w:before="153" w:line="240" w:lineRule="exact"/>
              <w:ind w:left="103" w:right="70"/>
              <w:rPr>
                <w:rFonts w:ascii="Palatino Linotype" w:hAnsi="Palatino Linotype" w:eastAsia="Palatino Linotype" w:cs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COMPETENZE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DI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CITTADINANZA: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Agire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modo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responsabile/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Individuare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collegamenti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 xml:space="preserve">relazioni/ Acquisire e interpretare l’informazione/  </w:t>
            </w:r>
            <w:r>
              <w:rPr>
                <w:rFonts w:ascii="Palatino Linotype" w:hAnsi="Palatino Linotype" w:eastAsia="Palatino Linotype" w:cs="Palatino Linotype"/>
                <w:b/>
                <w:bCs/>
                <w:spacing w:val="10"/>
                <w:w w:val="105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hAnsi="Palatino Linotype" w:eastAsia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Progettare</w:t>
            </w:r>
          </w:p>
        </w:tc>
      </w:tr>
    </w:tbl>
    <w:p w14:paraId="0CA64BB9">
      <w:pPr>
        <w:spacing w:before="6"/>
        <w:rPr>
          <w:rFonts w:ascii="Tahoma" w:hAnsi="Tahoma" w:eastAsia="Tahoma" w:cs="Tahoma"/>
          <w:sz w:val="7"/>
          <w:szCs w:val="7"/>
        </w:rPr>
      </w:pPr>
    </w:p>
    <w:tbl>
      <w:tblPr>
        <w:tblStyle w:val="29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7"/>
        <w:gridCol w:w="2477"/>
        <w:gridCol w:w="2477"/>
        <w:gridCol w:w="2477"/>
      </w:tblGrid>
      <w:tr w14:paraId="17C7A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exact"/>
        </w:trPr>
        <w:tc>
          <w:tcPr>
            <w:tcW w:w="2477" w:type="dxa"/>
            <w:tcBorders>
              <w:top w:val="nil"/>
              <w:left w:val="nil"/>
              <w:bottom w:val="nil"/>
              <w:right w:val="single" w:color="FFFFFF" w:sz="8" w:space="0"/>
            </w:tcBorders>
            <w:shd w:val="clear" w:color="auto" w:fill="808285"/>
          </w:tcPr>
          <w:p w14:paraId="62B3B559">
            <w:pPr>
              <w:pStyle w:val="32"/>
              <w:spacing w:before="158" w:line="278" w:lineRule="auto"/>
              <w:ind w:left="276" w:right="234" w:hanging="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2340F991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0EB2E82D">
            <w:pPr>
              <w:pStyle w:val="32"/>
              <w:ind w:left="583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0081B82E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0B83682C">
            <w:pPr>
              <w:pStyle w:val="32"/>
              <w:ind w:left="220" w:right="2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color="FFFFFF" w:sz="8" w:space="0"/>
              <w:bottom w:val="nil"/>
              <w:right w:val="nil"/>
            </w:tcBorders>
            <w:shd w:val="clear" w:color="auto" w:fill="808285"/>
          </w:tcPr>
          <w:p w14:paraId="4B4020F3">
            <w:pPr>
              <w:pStyle w:val="32"/>
              <w:spacing w:before="1"/>
              <w:rPr>
                <w:rFonts w:ascii="Tahoma" w:hAnsi="Tahoma" w:eastAsia="Tahoma" w:cs="Tahoma"/>
                <w:sz w:val="23"/>
                <w:szCs w:val="23"/>
              </w:rPr>
            </w:pPr>
          </w:p>
          <w:p w14:paraId="763CDBC2">
            <w:pPr>
              <w:pStyle w:val="32"/>
              <w:ind w:left="818" w:righ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14:paraId="7CC9E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1" w:hRule="exact"/>
        </w:trPr>
        <w:tc>
          <w:tcPr>
            <w:tcW w:w="2477" w:type="dxa"/>
            <w:tcBorders>
              <w:top w:val="nil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60C33FAF">
            <w:pPr>
              <w:pStyle w:val="32"/>
              <w:spacing w:before="68" w:line="297" w:lineRule="auto"/>
              <w:ind w:left="103" w:right="5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Il</w:t>
            </w:r>
            <w:r>
              <w:rPr>
                <w:rFonts w:ascii="Tahoma" w:hAnsi="Tahoma"/>
                <w:spacing w:val="-2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rapporto</w:t>
            </w:r>
            <w:r>
              <w:rPr>
                <w:rFonts w:ascii="Tahoma" w:hAnsi="Tahoma"/>
                <w:spacing w:val="-2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con</w:t>
            </w:r>
            <w:r>
              <w:rPr>
                <w:rFonts w:ascii="Tahoma" w:hAnsi="Tahoma"/>
                <w:spacing w:val="-2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la</w:t>
            </w:r>
            <w:r>
              <w:rPr>
                <w:rFonts w:ascii="Tahoma" w:hAnsi="Tahoma"/>
                <w:spacing w:val="-20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natura si svilupperà</w:t>
            </w:r>
            <w:r>
              <w:rPr>
                <w:rFonts w:ascii="Tahoma" w:hAnsi="Tahoma"/>
                <w:spacing w:val="-2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attraverso</w:t>
            </w:r>
          </w:p>
          <w:p w14:paraId="3D6EFCA2">
            <w:pPr>
              <w:pStyle w:val="32"/>
              <w:spacing w:line="297" w:lineRule="auto"/>
              <w:ind w:left="103" w:right="332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attività che</w:t>
            </w:r>
            <w:r>
              <w:rPr>
                <w:rFonts w:ascii="Tahoma" w:hAnsi="Tahoma"/>
                <w:spacing w:val="-4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permetteranno esperienze</w:t>
            </w:r>
            <w:r>
              <w:rPr>
                <w:rFonts w:ascii="Tahoma" w:hAnsi="Tahoma"/>
                <w:spacing w:val="-3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motorie</w:t>
            </w:r>
          </w:p>
          <w:p w14:paraId="65DEA772">
            <w:pPr>
              <w:pStyle w:val="32"/>
              <w:ind w:left="103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e</w:t>
            </w:r>
            <w:r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organizzative</w:t>
            </w:r>
          </w:p>
          <w:p w14:paraId="29CA9D07">
            <w:pPr>
              <w:pStyle w:val="32"/>
              <w:spacing w:before="47" w:line="297" w:lineRule="auto"/>
              <w:ind w:left="103" w:right="78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di maggior</w:t>
            </w:r>
            <w:r>
              <w:rPr>
                <w:rFonts w:ascii="Tahoma" w:hAnsi="Tahoma"/>
                <w:spacing w:val="-3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difficoltà, stimolando il</w:t>
            </w:r>
            <w:r>
              <w:rPr>
                <w:rFonts w:ascii="Tahoma" w:hAnsi="Tahoma"/>
                <w:spacing w:val="-2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piacere di vivere esperienze diversificate,</w:t>
            </w:r>
          </w:p>
          <w:p w14:paraId="5CF6DC80">
            <w:pPr>
              <w:pStyle w:val="32"/>
              <w:spacing w:line="297" w:lineRule="auto"/>
              <w:ind w:left="103" w:right="740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sia individualmente sia nel</w:t>
            </w:r>
            <w:r>
              <w:rPr>
                <w:rFonts w:ascii="Tahoma"/>
                <w:spacing w:val="-2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gruppo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5F4DE">
            <w:pPr>
              <w:pStyle w:val="32"/>
              <w:numPr>
                <w:ilvl w:val="0"/>
                <w:numId w:val="20"/>
              </w:numPr>
              <w:tabs>
                <w:tab w:val="left" w:pos="242"/>
              </w:tabs>
              <w:spacing w:before="68" w:line="297" w:lineRule="auto"/>
              <w:ind w:right="507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Le attività in</w:t>
            </w:r>
            <w:r>
              <w:rPr>
                <w:rFonts w:ascii="Tahoma" w:hAnsi="Tahoma"/>
                <w:spacing w:val="-2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ambiente naturale e le loro caratteristiche</w:t>
            </w:r>
          </w:p>
          <w:p w14:paraId="193F9E60">
            <w:pPr>
              <w:pStyle w:val="32"/>
              <w:numPr>
                <w:ilvl w:val="0"/>
                <w:numId w:val="20"/>
              </w:numPr>
              <w:tabs>
                <w:tab w:val="left" w:pos="242"/>
              </w:tabs>
              <w:spacing w:line="297" w:lineRule="auto"/>
              <w:ind w:right="570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Le norme di</w:t>
            </w:r>
            <w:r>
              <w:rPr>
                <w:rFonts w:ascii="Tahoma"/>
                <w:spacing w:val="-3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sicurezza nei vari</w:t>
            </w:r>
            <w:r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ambienti</w:t>
            </w:r>
          </w:p>
          <w:p w14:paraId="38AB856B">
            <w:pPr>
              <w:pStyle w:val="32"/>
              <w:spacing w:line="297" w:lineRule="auto"/>
              <w:ind w:left="241" w:right="207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condizioni:</w:t>
            </w:r>
            <w:r>
              <w:rPr>
                <w:rFonts w:ascii="Tahoma" w:hAnsi="Tahoma" w:eastAsia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</w:t>
            </w:r>
            <w:r>
              <w:rPr>
                <w:rFonts w:ascii="Tahoma" w:hAnsi="Tahoma" w:eastAsia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montagna, nell’acqua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(dolce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salata) ecc.</w:t>
            </w: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A2AB8">
            <w:pPr>
              <w:pStyle w:val="32"/>
              <w:numPr>
                <w:ilvl w:val="0"/>
                <w:numId w:val="21"/>
              </w:numPr>
              <w:tabs>
                <w:tab w:val="left" w:pos="242"/>
              </w:tabs>
              <w:spacing w:before="68" w:line="297" w:lineRule="auto"/>
              <w:ind w:right="579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5"/>
                <w:sz w:val="16"/>
                <w:lang w:val="it-IT"/>
              </w:rPr>
              <w:t>Muoversi</w:t>
            </w:r>
            <w:r>
              <w:rPr>
                <w:rFonts w:ascii="Tahoma"/>
                <w:spacing w:val="-34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in</w:t>
            </w:r>
            <w:r>
              <w:rPr>
                <w:rFonts w:ascii="Tahoma"/>
                <w:spacing w:val="-34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sicurezza in</w:t>
            </w:r>
            <w:r>
              <w:rPr>
                <w:rFonts w:ascii="Tahoma"/>
                <w:spacing w:val="-33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diversi</w:t>
            </w:r>
            <w:r>
              <w:rPr>
                <w:rFonts w:ascii="Tahoma"/>
                <w:spacing w:val="-33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5"/>
                <w:sz w:val="16"/>
                <w:lang w:val="it-IT"/>
              </w:rPr>
              <w:t>ambienti</w:t>
            </w:r>
          </w:p>
          <w:p w14:paraId="17B5AE50">
            <w:pPr>
              <w:pStyle w:val="32"/>
              <w:numPr>
                <w:ilvl w:val="0"/>
                <w:numId w:val="21"/>
              </w:numPr>
              <w:tabs>
                <w:tab w:val="left" w:pos="242"/>
              </w:tabs>
              <w:spacing w:line="297" w:lineRule="auto"/>
              <w:ind w:right="344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Adeguare abbigliamento e</w:t>
            </w:r>
            <w:r>
              <w:rPr>
                <w:rFonts w:ascii="Tahoma"/>
                <w:spacing w:val="-28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attrezzature</w:t>
            </w:r>
          </w:p>
          <w:p w14:paraId="2FECE1E5">
            <w:pPr>
              <w:pStyle w:val="32"/>
              <w:ind w:left="227" w:right="759"/>
              <w:jc w:val="center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/>
                <w:w w:val="110"/>
                <w:sz w:val="16"/>
              </w:rPr>
              <w:t>alle diverse</w:t>
            </w:r>
            <w:r>
              <w:rPr>
                <w:rFonts w:ascii="Tahoma" w:hAnsi="Tahoma"/>
                <w:spacing w:val="-9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attività</w:t>
            </w:r>
          </w:p>
          <w:p w14:paraId="2DA2D5D3">
            <w:pPr>
              <w:pStyle w:val="32"/>
              <w:spacing w:before="47"/>
              <w:ind w:left="241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</w:t>
            </w:r>
            <w:r>
              <w:rPr>
                <w:rFonts w:ascii="Tahoma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alle</w:t>
            </w:r>
            <w:r>
              <w:rPr>
                <w:rFonts w:ascii="Tahoma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condizioni</w:t>
            </w:r>
            <w:r>
              <w:rPr>
                <w:rFonts w:ascii="Tahoma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meteo</w:t>
            </w:r>
          </w:p>
          <w:p w14:paraId="5AF1CC01">
            <w:pPr>
              <w:pStyle w:val="32"/>
              <w:tabs>
                <w:tab w:val="left" w:pos="242"/>
              </w:tabs>
              <w:spacing w:before="47" w:line="297" w:lineRule="auto"/>
              <w:ind w:left="241" w:right="176"/>
              <w:rPr>
                <w:rFonts w:ascii="Tahoma" w:hAnsi="Tahoma" w:eastAsia="Tahoma" w:cs="Tahoma"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092C1FBA">
            <w:pPr>
              <w:pStyle w:val="32"/>
              <w:spacing w:before="68" w:line="297" w:lineRule="auto"/>
              <w:ind w:left="108" w:right="138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Ricercare e illustrare le caratteristiche delle diverse attività che è possibile svolgere in ambiente naturale</w:t>
            </w:r>
          </w:p>
        </w:tc>
      </w:tr>
      <w:tr w14:paraId="0102A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9" w:hRule="exact"/>
        </w:trPr>
        <w:tc>
          <w:tcPr>
            <w:tcW w:w="2477" w:type="dxa"/>
            <w:tcBorders>
              <w:top w:val="single" w:color="000000" w:sz="4" w:space="0"/>
              <w:left w:val="single" w:color="808285" w:sz="8" w:space="0"/>
              <w:bottom w:val="single" w:color="808285" w:sz="8" w:space="0"/>
              <w:right w:val="single" w:color="000000" w:sz="4" w:space="0"/>
            </w:tcBorders>
          </w:tcPr>
          <w:p w14:paraId="68028690">
            <w:pPr>
              <w:pStyle w:val="32"/>
              <w:spacing w:before="63" w:line="297" w:lineRule="auto"/>
              <w:ind w:left="103" w:right="109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Gli allievi sapranno</w:t>
            </w:r>
            <w:r>
              <w:rPr>
                <w:rFonts w:ascii="Tahoma" w:hAnsi="Tahoma" w:eastAsia="Tahoma" w:cs="Tahoma"/>
                <w:spacing w:val="-3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affrontare l’attività motoria e sportiva utilizzando attrezzi, materiali ed eventuali strumenti tecnologici e/o</w:t>
            </w:r>
            <w:r>
              <w:rPr>
                <w:rFonts w:ascii="Tahoma" w:hAnsi="Tahoma" w:eastAsia="Tahoma" w:cs="Tahoma"/>
                <w:spacing w:val="-4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informatici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000000" w:sz="4" w:space="0"/>
            </w:tcBorders>
          </w:tcPr>
          <w:p w14:paraId="43F12225">
            <w:pPr>
              <w:pStyle w:val="32"/>
              <w:numPr>
                <w:ilvl w:val="0"/>
                <w:numId w:val="22"/>
              </w:numPr>
              <w:tabs>
                <w:tab w:val="left" w:pos="242"/>
              </w:tabs>
              <w:spacing w:before="63" w:line="297" w:lineRule="auto"/>
              <w:ind w:right="460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Le caratteristiche delle attrezzature</w:t>
            </w:r>
            <w:r>
              <w:rPr>
                <w:rFonts w:ascii="Tahoma" w:hAnsi="Tahoma" w:eastAsia="Tahoma" w:cs="Tahoma"/>
                <w:spacing w:val="-26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necessarie per praticare l’attività sportiva</w:t>
            </w:r>
          </w:p>
          <w:p w14:paraId="14B7CB7F">
            <w:pPr>
              <w:pStyle w:val="32"/>
              <w:numPr>
                <w:ilvl w:val="0"/>
                <w:numId w:val="22"/>
              </w:numPr>
              <w:tabs>
                <w:tab w:val="left" w:pos="242"/>
              </w:tabs>
              <w:spacing w:line="297" w:lineRule="auto"/>
              <w:ind w:right="106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 xml:space="preserve">Strumenti tecnologici di supporto all’attività fisica </w:t>
            </w:r>
            <w:r>
              <w:rPr>
                <w:rFonts w:ascii="Tahoma" w:hAnsi="Tahoma" w:eastAsia="Tahoma" w:cs="Tahoma"/>
                <w:w w:val="105"/>
                <w:sz w:val="16"/>
                <w:szCs w:val="16"/>
                <w:lang w:val="it-IT"/>
              </w:rPr>
              <w:t xml:space="preserve">(cardiofrequenzimetro, GPS,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console,</w:t>
            </w:r>
            <w:r>
              <w:rPr>
                <w:rFonts w:ascii="Tahoma" w:hAnsi="Tahoma" w:eastAsia="Tahoma" w:cs="Tahoma"/>
                <w:spacing w:val="-28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tablet,</w:t>
            </w:r>
            <w:r>
              <w:rPr>
                <w:rFonts w:ascii="Tahoma" w:hAnsi="Tahoma" w:eastAsia="Tahoma" w:cs="Tahoma"/>
                <w:spacing w:val="-28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smartphone ecc.)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000000" w:sz="4" w:space="0"/>
            </w:tcBorders>
          </w:tcPr>
          <w:p w14:paraId="6A0689BF">
            <w:pPr>
              <w:pStyle w:val="32"/>
              <w:numPr>
                <w:ilvl w:val="0"/>
                <w:numId w:val="23"/>
              </w:numPr>
              <w:tabs>
                <w:tab w:val="left" w:pos="242"/>
              </w:tabs>
              <w:spacing w:before="63" w:line="297" w:lineRule="auto"/>
              <w:ind w:right="169" w:hanging="133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Scegliere</w:t>
            </w:r>
            <w:r>
              <w:rPr>
                <w:rFonts w:ascii="Tahoma" w:hAnsi="Tahoma" w:eastAsia="Tahoma" w:cs="Tahoma"/>
                <w:spacing w:val="-40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consapevolmente e gestire l’attrezzatura necessaria per</w:t>
            </w:r>
            <w:r>
              <w:rPr>
                <w:rFonts w:ascii="Tahoma" w:hAnsi="Tahoma" w:eastAsia="Tahoma" w:cs="Tahoma"/>
                <w:spacing w:val="-4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svolgere</w:t>
            </w:r>
          </w:p>
          <w:p w14:paraId="17DF5096">
            <w:pPr>
              <w:pStyle w:val="32"/>
              <w:ind w:left="241" w:right="11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>in sicurezza l’attività</w:t>
            </w:r>
            <w:r>
              <w:rPr>
                <w:rFonts w:ascii="Tahoma" w:hAnsi="Tahoma" w:eastAsia="Tahoma" w:cs="Tahoma"/>
                <w:spacing w:val="-5"/>
                <w:w w:val="110"/>
                <w:sz w:val="16"/>
                <w:szCs w:val="16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</w:rPr>
              <w:t>scelta</w:t>
            </w:r>
          </w:p>
          <w:p w14:paraId="6D23490E">
            <w:pPr>
              <w:pStyle w:val="32"/>
              <w:numPr>
                <w:ilvl w:val="0"/>
                <w:numId w:val="23"/>
              </w:numPr>
              <w:tabs>
                <w:tab w:val="left" w:pos="242"/>
              </w:tabs>
              <w:spacing w:before="47" w:line="297" w:lineRule="auto"/>
              <w:ind w:right="107" w:hanging="133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Utilizzare</w:t>
            </w:r>
            <w:r>
              <w:rPr>
                <w:rFonts w:ascii="Tahoma"/>
                <w:spacing w:val="-18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appropriatamente gli strumenti</w:t>
            </w:r>
            <w:r>
              <w:rPr>
                <w:rFonts w:ascii="Tahoma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tecnologici</w:t>
            </w:r>
          </w:p>
          <w:p w14:paraId="7DB6919F">
            <w:pPr>
              <w:pStyle w:val="32"/>
              <w:ind w:left="241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</w:t>
            </w:r>
            <w:r>
              <w:rPr>
                <w:rFonts w:ascii="Tahoma"/>
                <w:spacing w:val="-13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informatici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808285" w:sz="8" w:space="0"/>
            </w:tcBorders>
          </w:tcPr>
          <w:p w14:paraId="5FFD848F">
            <w:pPr>
              <w:pStyle w:val="32"/>
              <w:spacing w:before="63" w:line="297" w:lineRule="auto"/>
              <w:ind w:left="108" w:right="177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Individuare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e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presentare</w:t>
            </w:r>
            <w:r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alla classe</w:t>
            </w:r>
            <w:r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strumenti</w:t>
            </w:r>
          </w:p>
          <w:p w14:paraId="1BD34F46">
            <w:pPr>
              <w:pStyle w:val="32"/>
              <w:spacing w:line="297" w:lineRule="auto"/>
              <w:ind w:left="108" w:right="577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/>
                <w:w w:val="110"/>
                <w:sz w:val="16"/>
                <w:lang w:val="it-IT"/>
              </w:rPr>
              <w:t>e/o</w:t>
            </w:r>
            <w:r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programmi</w:t>
            </w:r>
            <w:r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specifici di</w:t>
            </w:r>
            <w:r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/>
                <w:w w:val="110"/>
                <w:sz w:val="16"/>
                <w:lang w:val="it-IT"/>
              </w:rPr>
              <w:t>supporto</w:t>
            </w:r>
          </w:p>
          <w:p w14:paraId="1494E46F">
            <w:pPr>
              <w:pStyle w:val="32"/>
              <w:spacing w:line="297" w:lineRule="auto"/>
              <w:ind w:left="108" w:right="234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/>
                <w:w w:val="110"/>
                <w:sz w:val="16"/>
                <w:lang w:val="it-IT"/>
              </w:rPr>
              <w:t>allo svolgimento di</w:t>
            </w:r>
            <w:r>
              <w:rPr>
                <w:rFonts w:ascii="Tahoma" w:hAnsi="Tahoma"/>
                <w:spacing w:val="-2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attività sportive sia</w:t>
            </w:r>
            <w:r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  <w:lang w:val="it-IT"/>
              </w:rPr>
              <w:t>indoor</w:t>
            </w:r>
          </w:p>
          <w:p w14:paraId="2F0C2C0D">
            <w:pPr>
              <w:pStyle w:val="32"/>
              <w:ind w:left="108" w:right="234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sia</w:t>
            </w:r>
            <w:r>
              <w:rPr>
                <w:rFonts w:ascii="Tahoma"/>
                <w:spacing w:val="-27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outdoor</w:t>
            </w:r>
          </w:p>
        </w:tc>
      </w:tr>
    </w:tbl>
    <w:p w14:paraId="5E71208D">
      <w:pPr>
        <w:rPr>
          <w:rFonts w:ascii="Tahoma" w:hAnsi="Tahoma" w:eastAsia="Tahoma" w:cs="Tahoma"/>
          <w:sz w:val="16"/>
          <w:szCs w:val="16"/>
        </w:rPr>
        <w:sectPr>
          <w:pgSz w:w="11940" w:h="16200"/>
          <w:pgMar w:top="780" w:right="740" w:bottom="600" w:left="1040" w:header="573" w:footer="409" w:gutter="0"/>
          <w:cols w:space="720" w:num="1"/>
        </w:sectPr>
      </w:pPr>
    </w:p>
    <w:p w14:paraId="34FA9AB0">
      <w:pPr>
        <w:widowControl w:val="0"/>
        <w:spacing w:before="146" w:after="0" w:line="247" w:lineRule="auto"/>
        <w:ind w:left="3873" w:right="2360" w:hanging="1515"/>
        <w:outlineLvl w:val="7"/>
        <w:rPr>
          <w:rFonts w:ascii="Arial" w:hAnsi="Arial" w:eastAsia="Arial" w:cs="Times New Roman"/>
        </w:rPr>
      </w:pPr>
      <w:r>
        <w:rPr>
          <w:rFonts w:ascii="Arial" w:hAnsi="Arial" w:eastAsia="Arial" w:cs="Times New Roman"/>
          <w:b/>
          <w:bCs/>
          <w:w w:val="105"/>
        </w:rPr>
        <w:t xml:space="preserve">CRITERI PER </w:t>
      </w:r>
      <w:r>
        <w:rPr>
          <w:rFonts w:ascii="Arial" w:hAnsi="Arial" w:eastAsia="Arial" w:cs="Times New Roman"/>
          <w:b/>
          <w:bCs/>
          <w:spacing w:val="-4"/>
          <w:w w:val="105"/>
        </w:rPr>
        <w:t xml:space="preserve">L’AUTOANALISI </w:t>
      </w:r>
      <w:r>
        <w:rPr>
          <w:rFonts w:ascii="Arial" w:hAnsi="Arial" w:eastAsia="Arial" w:cs="Times New Roman"/>
          <w:b/>
          <w:bCs/>
          <w:w w:val="105"/>
        </w:rPr>
        <w:t>E LA</w:t>
      </w:r>
      <w:r>
        <w:rPr>
          <w:rFonts w:ascii="Arial" w:hAnsi="Arial" w:eastAsia="Arial" w:cs="Times New Roman"/>
          <w:b/>
          <w:bCs/>
          <w:spacing w:val="-28"/>
          <w:w w:val="105"/>
        </w:rPr>
        <w:t xml:space="preserve"> </w:t>
      </w:r>
      <w:r>
        <w:rPr>
          <w:rFonts w:ascii="Arial" w:hAnsi="Arial" w:eastAsia="Arial" w:cs="Times New Roman"/>
          <w:b/>
          <w:bCs/>
          <w:w w:val="105"/>
        </w:rPr>
        <w:t>RIFLESSIONE SUL</w:t>
      </w:r>
      <w:r>
        <w:rPr>
          <w:rFonts w:ascii="Arial" w:hAnsi="Arial" w:eastAsia="Arial" w:cs="Times New Roman"/>
          <w:b/>
          <w:bCs/>
          <w:spacing w:val="-33"/>
          <w:w w:val="105"/>
        </w:rPr>
        <w:t xml:space="preserve"> </w:t>
      </w:r>
      <w:r>
        <w:rPr>
          <w:rFonts w:ascii="Arial" w:hAnsi="Arial" w:eastAsia="Arial" w:cs="Times New Roman"/>
          <w:b/>
          <w:bCs/>
          <w:spacing w:val="-7"/>
          <w:w w:val="105"/>
        </w:rPr>
        <w:t>LAVORO</w:t>
      </w:r>
      <w:r>
        <w:rPr>
          <w:rFonts w:ascii="Arial" w:hAnsi="Arial" w:eastAsia="Arial" w:cs="Times New Roman"/>
          <w:b/>
          <w:bCs/>
          <w:spacing w:val="-33"/>
          <w:w w:val="105"/>
        </w:rPr>
        <w:t xml:space="preserve"> </w:t>
      </w:r>
      <w:r>
        <w:rPr>
          <w:rFonts w:ascii="Arial" w:hAnsi="Arial" w:eastAsia="Arial" w:cs="Times New Roman"/>
          <w:b/>
          <w:bCs/>
          <w:spacing w:val="-5"/>
          <w:w w:val="105"/>
        </w:rPr>
        <w:t>SVOLTO</w:t>
      </w:r>
    </w:p>
    <w:p w14:paraId="0D0D3299">
      <w:pPr>
        <w:widowControl w:val="0"/>
        <w:spacing w:after="0" w:line="240" w:lineRule="auto"/>
        <w:rPr>
          <w:rFonts w:ascii="Arial" w:hAnsi="Arial" w:eastAsia="Arial" w:cs="Arial"/>
          <w:b/>
          <w:bCs/>
          <w:sz w:val="20"/>
          <w:szCs w:val="20"/>
        </w:rPr>
      </w:pPr>
    </w:p>
    <w:p w14:paraId="4E5AD732">
      <w:pPr>
        <w:widowControl w:val="0"/>
        <w:spacing w:before="3" w:after="0" w:line="240" w:lineRule="auto"/>
        <w:rPr>
          <w:rFonts w:ascii="Arial" w:hAnsi="Arial" w:eastAsia="Arial" w:cs="Arial"/>
          <w:b/>
          <w:bCs/>
          <w:sz w:val="17"/>
          <w:szCs w:val="17"/>
        </w:rPr>
      </w:pPr>
    </w:p>
    <w:p w14:paraId="0DFE7B2C">
      <w:pPr>
        <w:widowControl w:val="0"/>
        <w:spacing w:after="0" w:line="240" w:lineRule="auto"/>
        <w:ind w:left="110" w:right="2360"/>
        <w:rPr>
          <w:rFonts w:ascii="Palatino Linotype" w:hAnsi="Palatino Linotype" w:eastAsia="Palatino Linotype" w:cs="Palatino Linotype"/>
          <w:sz w:val="16"/>
          <w:szCs w:val="16"/>
        </w:rPr>
      </w:pPr>
      <w:r>
        <w:rPr>
          <w:rFonts w:ascii="Palatino Linotype" w:hAnsi="Calibri" w:eastAsia="Calibri" w:cs="Times New Roman"/>
          <w:b/>
          <w:w w:val="105"/>
          <w:sz w:val="16"/>
        </w:rPr>
        <w:t>Descrizione dei</w:t>
      </w:r>
      <w:r>
        <w:rPr>
          <w:rFonts w:ascii="Palatino Linotype" w:hAnsi="Calibri" w:eastAsia="Calibri" w:cs="Times New Roman"/>
          <w:b/>
          <w:spacing w:val="-10"/>
          <w:w w:val="105"/>
          <w:sz w:val="16"/>
        </w:rPr>
        <w:t xml:space="preserve"> </w:t>
      </w:r>
      <w:r>
        <w:rPr>
          <w:rFonts w:ascii="Palatino Linotype" w:hAnsi="Calibri" w:eastAsia="Calibri" w:cs="Times New Roman"/>
          <w:b/>
          <w:w w:val="105"/>
          <w:sz w:val="16"/>
        </w:rPr>
        <w:t>livelli</w:t>
      </w:r>
    </w:p>
    <w:p w14:paraId="76C810F0">
      <w:pPr>
        <w:widowControl w:val="0"/>
        <w:spacing w:before="24" w:after="0" w:line="240" w:lineRule="auto"/>
        <w:ind w:left="110" w:right="2360"/>
        <w:rPr>
          <w:rFonts w:ascii="Tahoma" w:hAnsi="Tahoma" w:eastAsia="Tahoma" w:cs="Tahoma"/>
          <w:sz w:val="16"/>
          <w:szCs w:val="16"/>
        </w:rPr>
      </w:pPr>
      <w:r>
        <w:rPr>
          <w:rFonts w:ascii="Palatino Linotype" w:hAnsi="Calibri" w:eastAsia="Calibri" w:cs="Times New Roman"/>
          <w:b/>
          <w:w w:val="105"/>
          <w:sz w:val="16"/>
        </w:rPr>
        <w:t xml:space="preserve">1  </w:t>
      </w:r>
      <w:r>
        <w:rPr>
          <w:rFonts w:ascii="Tahoma" w:hAnsi="Calibri" w:eastAsia="Calibri" w:cs="Times New Roman"/>
          <w:w w:val="105"/>
          <w:sz w:val="16"/>
        </w:rPr>
        <w:t>= poco o</w:t>
      </w:r>
      <w:r>
        <w:rPr>
          <w:rFonts w:ascii="Tahoma" w:hAnsi="Calibri" w:eastAsia="Calibri" w:cs="Times New Roman"/>
          <w:spacing w:val="-9"/>
          <w:w w:val="105"/>
          <w:sz w:val="16"/>
        </w:rPr>
        <w:t xml:space="preserve"> </w:t>
      </w:r>
      <w:r>
        <w:rPr>
          <w:rFonts w:ascii="Tahoma" w:hAnsi="Calibri" w:eastAsia="Calibri" w:cs="Times New Roman"/>
          <w:w w:val="105"/>
          <w:sz w:val="16"/>
        </w:rPr>
        <w:t>nulla</w:t>
      </w:r>
    </w:p>
    <w:p w14:paraId="743EABBD">
      <w:pPr>
        <w:widowControl w:val="0"/>
        <w:spacing w:before="24" w:after="0" w:line="240" w:lineRule="auto"/>
        <w:ind w:left="110" w:right="2360"/>
        <w:rPr>
          <w:rFonts w:ascii="Tahoma" w:hAnsi="Tahoma" w:eastAsia="Tahoma" w:cs="Tahoma"/>
          <w:sz w:val="16"/>
          <w:szCs w:val="16"/>
        </w:rPr>
      </w:pPr>
      <w:r>
        <w:rPr>
          <w:rFonts w:ascii="Palatino Linotype" w:hAnsi="Calibri" w:eastAsia="Calibri" w:cs="Times New Roman"/>
          <w:b/>
          <w:w w:val="105"/>
          <w:sz w:val="16"/>
        </w:rPr>
        <w:t xml:space="preserve">2  </w:t>
      </w:r>
      <w:r>
        <w:rPr>
          <w:rFonts w:ascii="Tahoma" w:hAnsi="Calibri" w:eastAsia="Calibri" w:cs="Times New Roman"/>
          <w:w w:val="105"/>
          <w:sz w:val="16"/>
        </w:rPr>
        <w:t>=</w:t>
      </w:r>
      <w:r>
        <w:rPr>
          <w:rFonts w:ascii="Tahoma" w:hAnsi="Calibri" w:eastAsia="Calibri" w:cs="Times New Roman"/>
          <w:spacing w:val="16"/>
          <w:w w:val="105"/>
          <w:sz w:val="16"/>
        </w:rPr>
        <w:t xml:space="preserve"> </w:t>
      </w:r>
      <w:r>
        <w:rPr>
          <w:rFonts w:ascii="Tahoma" w:hAnsi="Calibri" w:eastAsia="Calibri" w:cs="Times New Roman"/>
          <w:w w:val="105"/>
          <w:sz w:val="16"/>
        </w:rPr>
        <w:t>limitato</w:t>
      </w:r>
    </w:p>
    <w:p w14:paraId="234F68E0">
      <w:pPr>
        <w:widowControl w:val="0"/>
        <w:spacing w:before="24" w:after="0" w:line="240" w:lineRule="auto"/>
        <w:ind w:left="110" w:right="2360"/>
        <w:rPr>
          <w:rFonts w:ascii="Tahoma" w:hAnsi="Tahoma" w:eastAsia="Tahoma" w:cs="Tahoma"/>
          <w:sz w:val="16"/>
          <w:szCs w:val="16"/>
        </w:rPr>
      </w:pPr>
      <w:r>
        <w:rPr>
          <w:rFonts w:ascii="Palatino Linotype" w:hAnsi="Calibri" w:eastAsia="Calibri" w:cs="Times New Roman"/>
          <w:b/>
          <w:w w:val="105"/>
          <w:sz w:val="16"/>
        </w:rPr>
        <w:t xml:space="preserve">3  </w:t>
      </w:r>
      <w:r>
        <w:rPr>
          <w:rFonts w:ascii="Tahoma" w:hAnsi="Calibri" w:eastAsia="Calibri" w:cs="Times New Roman"/>
          <w:w w:val="105"/>
          <w:sz w:val="16"/>
        </w:rPr>
        <w:t>=</w:t>
      </w:r>
      <w:r>
        <w:rPr>
          <w:rFonts w:ascii="Tahoma" w:hAnsi="Calibri" w:eastAsia="Calibri" w:cs="Times New Roman"/>
          <w:spacing w:val="17"/>
          <w:w w:val="105"/>
          <w:sz w:val="16"/>
        </w:rPr>
        <w:t xml:space="preserve"> </w:t>
      </w:r>
      <w:r>
        <w:rPr>
          <w:rFonts w:ascii="Tahoma" w:hAnsi="Calibri" w:eastAsia="Calibri" w:cs="Times New Roman"/>
          <w:w w:val="105"/>
          <w:sz w:val="16"/>
        </w:rPr>
        <w:t>abbastanza</w:t>
      </w:r>
    </w:p>
    <w:p w14:paraId="38770C8D">
      <w:pPr>
        <w:widowControl w:val="0"/>
        <w:spacing w:before="24" w:after="0" w:line="240" w:lineRule="auto"/>
        <w:ind w:left="110" w:right="2360"/>
        <w:rPr>
          <w:rFonts w:ascii="Tahoma" w:hAnsi="Tahoma" w:eastAsia="Tahoma" w:cs="Tahoma"/>
          <w:sz w:val="16"/>
          <w:szCs w:val="16"/>
        </w:rPr>
      </w:pPr>
      <w:r>
        <w:rPr>
          <w:rFonts w:ascii="Palatino Linotype" w:hAnsi="Calibri" w:eastAsia="Calibri" w:cs="Times New Roman"/>
          <w:b/>
          <w:w w:val="105"/>
          <w:sz w:val="16"/>
        </w:rPr>
        <w:t xml:space="preserve">4  </w:t>
      </w:r>
      <w:r>
        <w:rPr>
          <w:rFonts w:ascii="Tahoma" w:hAnsi="Calibri" w:eastAsia="Calibri" w:cs="Times New Roman"/>
          <w:w w:val="105"/>
          <w:sz w:val="16"/>
        </w:rPr>
        <w:t>=</w:t>
      </w:r>
      <w:r>
        <w:rPr>
          <w:rFonts w:ascii="Tahoma" w:hAnsi="Calibri" w:eastAsia="Calibri" w:cs="Times New Roman"/>
          <w:spacing w:val="-4"/>
          <w:w w:val="105"/>
          <w:sz w:val="16"/>
        </w:rPr>
        <w:t xml:space="preserve"> </w:t>
      </w:r>
      <w:r>
        <w:rPr>
          <w:rFonts w:ascii="Tahoma" w:hAnsi="Calibri" w:eastAsia="Calibri" w:cs="Times New Roman"/>
          <w:w w:val="105"/>
          <w:sz w:val="16"/>
        </w:rPr>
        <w:t>bene</w:t>
      </w:r>
    </w:p>
    <w:p w14:paraId="4A295962">
      <w:pPr>
        <w:widowControl w:val="0"/>
        <w:spacing w:before="24" w:after="0" w:line="240" w:lineRule="auto"/>
        <w:ind w:left="110" w:right="2360"/>
        <w:rPr>
          <w:rFonts w:ascii="Tahoma" w:hAnsi="Tahoma" w:eastAsia="Tahoma" w:cs="Tahoma"/>
          <w:sz w:val="16"/>
          <w:szCs w:val="16"/>
          <w:lang w:val="en-US"/>
        </w:rPr>
      </w:pPr>
      <w:r>
        <w:rPr>
          <w:rFonts w:ascii="Palatino Linotype" w:hAnsi="Calibri" w:eastAsia="Calibri" w:cs="Times New Roman"/>
          <w:b/>
          <w:w w:val="105"/>
          <w:sz w:val="16"/>
          <w:lang w:val="en-US"/>
        </w:rPr>
        <w:t xml:space="preserve">5  </w:t>
      </w:r>
      <w:r>
        <w:rPr>
          <w:rFonts w:ascii="Tahoma" w:hAnsi="Calibri" w:eastAsia="Calibri" w:cs="Times New Roman"/>
          <w:w w:val="105"/>
          <w:sz w:val="16"/>
          <w:lang w:val="en-US"/>
        </w:rPr>
        <w:t>= molto</w:t>
      </w:r>
      <w:r>
        <w:rPr>
          <w:rFonts w:ascii="Tahoma" w:hAnsi="Calibri" w:eastAsia="Calibri" w:cs="Times New Roman"/>
          <w:spacing w:val="-6"/>
          <w:w w:val="105"/>
          <w:sz w:val="16"/>
          <w:lang w:val="en-US"/>
        </w:rPr>
        <w:t xml:space="preserve"> </w:t>
      </w:r>
      <w:r>
        <w:rPr>
          <w:rFonts w:ascii="Tahoma" w:hAnsi="Calibri" w:eastAsia="Calibri" w:cs="Times New Roman"/>
          <w:w w:val="105"/>
          <w:sz w:val="16"/>
          <w:lang w:val="en-US"/>
        </w:rPr>
        <w:t>bene</w:t>
      </w:r>
    </w:p>
    <w:p w14:paraId="2F56EE7A">
      <w:pPr>
        <w:widowControl w:val="0"/>
        <w:spacing w:before="4" w:after="0" w:line="240" w:lineRule="auto"/>
        <w:rPr>
          <w:rFonts w:ascii="Tahoma" w:hAnsi="Tahoma" w:eastAsia="Tahoma" w:cs="Tahoma"/>
          <w:sz w:val="23"/>
          <w:szCs w:val="23"/>
          <w:lang w:val="en-US"/>
        </w:rPr>
      </w:pPr>
    </w:p>
    <w:tbl>
      <w:tblPr>
        <w:tblStyle w:val="35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82"/>
        <w:gridCol w:w="2788"/>
        <w:gridCol w:w="2731"/>
      </w:tblGrid>
      <w:tr w14:paraId="63728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4382" w:type="dxa"/>
            <w:tcBorders>
              <w:top w:val="nil"/>
              <w:left w:val="nil"/>
              <w:bottom w:val="nil"/>
              <w:right w:val="single" w:color="FFFFFF" w:sz="8" w:space="0"/>
            </w:tcBorders>
            <w:shd w:val="clear" w:color="auto" w:fill="808285"/>
          </w:tcPr>
          <w:p w14:paraId="35078B0C">
            <w:pPr>
              <w:widowControl w:val="0"/>
              <w:spacing w:before="2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7D6E2532">
            <w:pPr>
              <w:widowControl w:val="0"/>
              <w:spacing w:after="0" w:line="240" w:lineRule="auto"/>
              <w:ind w:left="1534" w:right="1525"/>
              <w:jc w:val="center"/>
              <w:rPr>
                <w:rFonts w:ascii="Arial" w:hAnsi="Arial" w:eastAsia="Arial" w:cs="Arial"/>
                <w:sz w:val="18"/>
                <w:szCs w:val="18"/>
                <w:lang w:val="en-US"/>
              </w:rPr>
            </w:pPr>
            <w:r>
              <w:rPr>
                <w:rFonts w:ascii="Arial" w:hAnsi="Calibri" w:eastAsia="Calibri" w:cs="Times New Roman"/>
                <w:b/>
                <w:color w:val="FFFFFF"/>
                <w:w w:val="105"/>
                <w:sz w:val="18"/>
                <w:lang w:val="en-US"/>
              </w:rPr>
              <w:t>DESCRITTORI</w:t>
            </w:r>
          </w:p>
        </w:tc>
        <w:tc>
          <w:tcPr>
            <w:tcW w:w="2788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0595E734">
            <w:pPr>
              <w:widowControl w:val="0"/>
              <w:spacing w:before="87" w:after="0" w:line="278" w:lineRule="auto"/>
              <w:ind w:left="884" w:right="150" w:hanging="429"/>
              <w:rPr>
                <w:rFonts w:ascii="Arial" w:hAnsi="Arial" w:eastAsia="Arial" w:cs="Arial"/>
                <w:sz w:val="18"/>
                <w:szCs w:val="18"/>
                <w:lang w:val="en-US"/>
              </w:rPr>
            </w:pPr>
            <w:r>
              <w:rPr>
                <w:rFonts w:ascii="Arial" w:hAnsi="Calibri" w:eastAsia="Calibri" w:cs="Times New Roman"/>
                <w:b/>
                <w:color w:val="FFFFFF"/>
                <w:spacing w:val="-4"/>
                <w:w w:val="105"/>
                <w:sz w:val="18"/>
                <w:lang w:val="en-US"/>
              </w:rPr>
              <w:t xml:space="preserve">AUTOVALUTAZIONE </w:t>
            </w:r>
            <w:r>
              <w:rPr>
                <w:rFonts w:ascii="Arial" w:hAnsi="Calibri" w:eastAsia="Calibri" w:cs="Times New Roman"/>
                <w:b/>
                <w:color w:val="FFFFFF"/>
                <w:w w:val="105"/>
                <w:sz w:val="18"/>
                <w:lang w:val="en-US"/>
              </w:rPr>
              <w:t>STUDENTE</w:t>
            </w:r>
          </w:p>
        </w:tc>
        <w:tc>
          <w:tcPr>
            <w:tcW w:w="2731" w:type="dxa"/>
            <w:tcBorders>
              <w:top w:val="nil"/>
              <w:left w:val="single" w:color="FFFFFF" w:sz="8" w:space="0"/>
              <w:bottom w:val="nil"/>
              <w:right w:val="nil"/>
            </w:tcBorders>
            <w:shd w:val="clear" w:color="auto" w:fill="808285"/>
          </w:tcPr>
          <w:p w14:paraId="62D36911">
            <w:pPr>
              <w:widowControl w:val="0"/>
              <w:spacing w:before="87" w:after="0" w:line="278" w:lineRule="auto"/>
              <w:ind w:left="735" w:hanging="51"/>
              <w:rPr>
                <w:rFonts w:ascii="Arial" w:hAnsi="Arial" w:eastAsia="Arial" w:cs="Arial"/>
                <w:sz w:val="18"/>
                <w:szCs w:val="18"/>
                <w:lang w:val="en-US"/>
              </w:rPr>
            </w:pPr>
            <w:r>
              <w:rPr>
                <w:rFonts w:ascii="Arial" w:hAnsi="Calibri" w:eastAsia="Calibri" w:cs="Times New Roman"/>
                <w:b/>
                <w:color w:val="FFFFFF"/>
                <w:spacing w:val="-3"/>
                <w:w w:val="105"/>
                <w:sz w:val="18"/>
                <w:lang w:val="en-US"/>
              </w:rPr>
              <w:t xml:space="preserve">VALUTAZIONE </w:t>
            </w:r>
            <w:r>
              <w:rPr>
                <w:rFonts w:ascii="Arial" w:hAnsi="Calibri" w:eastAsia="Calibri" w:cs="Times New Roman"/>
                <w:b/>
                <w:color w:val="FFFFFF"/>
                <w:w w:val="105"/>
                <w:sz w:val="18"/>
                <w:lang w:val="en-US"/>
              </w:rPr>
              <w:t>INSEGNANTE</w:t>
            </w:r>
          </w:p>
        </w:tc>
      </w:tr>
      <w:tr w14:paraId="47EE5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nil"/>
              <w:left w:val="single" w:color="808285" w:sz="8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 w14:paraId="3CA5061E">
            <w:pPr>
              <w:widowControl w:val="0"/>
              <w:spacing w:before="10" w:after="0" w:line="240" w:lineRule="auto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21E879A1">
            <w:pPr>
              <w:widowControl w:val="0"/>
              <w:spacing w:after="0" w:line="297" w:lineRule="auto"/>
              <w:ind w:left="103" w:right="1750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Ho partecipato all’ideazione della presentazione</w:t>
            </w:r>
            <w:r>
              <w:rPr>
                <w:rFonts w:ascii="Tahoma" w:hAnsi="Tahoma" w:eastAsia="Tahoma" w:cs="Tahoma"/>
                <w:spacing w:val="-3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multimediale</w:t>
            </w:r>
          </w:p>
        </w:tc>
        <w:tc>
          <w:tcPr>
            <w:tcW w:w="2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EC8F6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76C07D66">
            <w:pPr>
              <w:widowControl w:val="0"/>
              <w:spacing w:before="9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5197B1F5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4392E03E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74B17500">
            <w:pPr>
              <w:widowControl w:val="0"/>
              <w:spacing w:before="9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56E26FF8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ind w:right="597"/>
              <w:jc w:val="right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pacing w:val="-1"/>
                <w:sz w:val="16"/>
                <w:lang w:val="en-US"/>
              </w:rPr>
              <w:t>5</w:t>
            </w:r>
          </w:p>
        </w:tc>
      </w:tr>
      <w:tr w14:paraId="7F523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 w14:paraId="1D9B1FB9">
            <w:pPr>
              <w:widowControl w:val="0"/>
              <w:spacing w:before="5" w:after="0" w:line="240" w:lineRule="auto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631CBCDE">
            <w:pPr>
              <w:widowControl w:val="0"/>
              <w:spacing w:after="0" w:line="240" w:lineRule="auto"/>
              <w:ind w:left="103" w:right="1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Mi</w:t>
            </w:r>
            <w:r>
              <w:rPr>
                <w:rFonts w:ascii="Tahoma" w:hAnsi="Tahoma" w:eastAsia="Calibri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sono</w:t>
            </w:r>
            <w:r>
              <w:rPr>
                <w:rFonts w:ascii="Tahoma" w:hAnsi="Tahoma" w:eastAsia="Calibri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assunto</w:t>
            </w:r>
            <w:r>
              <w:rPr>
                <w:rFonts w:ascii="Tahoma" w:hAnsi="Tahoma" w:eastAsia="Calibri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la</w:t>
            </w:r>
            <w:r>
              <w:rPr>
                <w:rFonts w:ascii="Tahoma" w:hAnsi="Tahoma" w:eastAsia="Calibri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responsabilità</w:t>
            </w:r>
            <w:r>
              <w:rPr>
                <w:rFonts w:ascii="Tahoma" w:hAnsi="Tahoma" w:eastAsia="Calibri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di</w:t>
            </w:r>
            <w:r>
              <w:rPr>
                <w:rFonts w:ascii="Tahoma" w:hAnsi="Tahoma" w:eastAsia="Calibri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una</w:t>
            </w:r>
            <w:r>
              <w:rPr>
                <w:rFonts w:ascii="Tahoma" w:hAnsi="Tahoma" w:eastAsia="Calibri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parte</w:t>
            </w:r>
          </w:p>
          <w:p w14:paraId="6086877C">
            <w:pPr>
              <w:widowControl w:val="0"/>
              <w:spacing w:before="47" w:after="0" w:line="240" w:lineRule="auto"/>
              <w:ind w:left="103" w:right="1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del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lavoro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e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l’ho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portata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termine</w:t>
            </w:r>
            <w:r>
              <w:rPr>
                <w:rFonts w:ascii="Tahoma" w:hAnsi="Tahoma" w:eastAsia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hAnsi="Tahoma" w:eastAsia="Tahoma" w:cs="Tahoma"/>
                <w:w w:val="110"/>
                <w:sz w:val="16"/>
                <w:szCs w:val="16"/>
                <w:lang w:val="it-IT"/>
              </w:rPr>
              <w:t>autonomamente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87D09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74B185B4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59633683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4E2F1DA0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00905B65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3D0EE41E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ind w:right="597"/>
              <w:jc w:val="right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pacing w:val="-1"/>
                <w:sz w:val="16"/>
                <w:lang w:val="en-US"/>
              </w:rPr>
              <w:t>5</w:t>
            </w:r>
          </w:p>
        </w:tc>
      </w:tr>
      <w:tr w14:paraId="448593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 w14:paraId="0FF27BA2">
            <w:pPr>
              <w:widowControl w:val="0"/>
              <w:spacing w:before="5" w:after="0" w:line="240" w:lineRule="auto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647DB6D0">
            <w:pPr>
              <w:widowControl w:val="0"/>
              <w:spacing w:after="0" w:line="297" w:lineRule="auto"/>
              <w:ind w:left="103" w:right="1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Ho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dato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il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mio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apporto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nella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produzione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e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nella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ricerca di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materiali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per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la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presentazione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multimediale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B35E9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05AFF826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4ACF8EBD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17A3C6B3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010A72EF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08E7ED41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ind w:right="597"/>
              <w:jc w:val="right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pacing w:val="-1"/>
                <w:sz w:val="16"/>
                <w:lang w:val="en-US"/>
              </w:rPr>
              <w:t>5</w:t>
            </w:r>
          </w:p>
        </w:tc>
      </w:tr>
      <w:tr w14:paraId="136D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 w14:paraId="5376C15D">
            <w:pPr>
              <w:widowControl w:val="0"/>
              <w:spacing w:before="5" w:after="0" w:line="240" w:lineRule="auto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0DE4E474">
            <w:pPr>
              <w:widowControl w:val="0"/>
              <w:spacing w:after="0" w:line="297" w:lineRule="auto"/>
              <w:ind w:left="103" w:right="1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Ho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contribuito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presentare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con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efficacia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il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lavoro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pro- dotto</w:t>
            </w:r>
            <w:r>
              <w:rPr>
                <w:rFonts w:ascii="Tahoma" w:hAnsi="Calibri" w:eastAsia="Calibri" w:cs="Times New Roman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davanti</w:t>
            </w:r>
            <w:r>
              <w:rPr>
                <w:rFonts w:ascii="Tahoma" w:hAnsi="Calibri" w:eastAsia="Calibri" w:cs="Times New Roman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</w:t>
            </w:r>
            <w:r>
              <w:rPr>
                <w:rFonts w:ascii="Tahoma" w:hAnsi="Calibri" w:eastAsia="Calibri" w:cs="Times New Roman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un</w:t>
            </w:r>
            <w:r>
              <w:rPr>
                <w:rFonts w:ascii="Tahoma" w:hAnsi="Calibri" w:eastAsia="Calibri" w:cs="Times New Roman"/>
                <w:spacing w:val="-14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pubblico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CFD8D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7037C1AB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260DA6D9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74C691B2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00D042B8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509C336E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ind w:right="597"/>
              <w:jc w:val="right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pacing w:val="-1"/>
                <w:sz w:val="16"/>
                <w:lang w:val="en-US"/>
              </w:rPr>
              <w:t>5</w:t>
            </w:r>
          </w:p>
        </w:tc>
      </w:tr>
      <w:tr w14:paraId="1D1EA0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 w14:paraId="7BDE7D86">
            <w:pPr>
              <w:widowControl w:val="0"/>
              <w:spacing w:before="5" w:after="0" w:line="240" w:lineRule="auto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2182768B">
            <w:pPr>
              <w:widowControl w:val="0"/>
              <w:spacing w:after="0" w:line="297" w:lineRule="auto"/>
              <w:ind w:left="103" w:right="1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Come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giudico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il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mio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livello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di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padronanza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nel</w:t>
            </w:r>
            <w:r>
              <w:rPr>
                <w:rFonts w:ascii="Tahoma" w:hAnsi="Calibri" w:eastAsia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condurre la</w:t>
            </w:r>
            <w:r>
              <w:rPr>
                <w:rFonts w:ascii="Tahoma" w:hAnsi="Calibri" w:eastAsia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deriva?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A6586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1AE593E8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7467F708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537CE03F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78B3B1EA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20BD66D4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ind w:right="597"/>
              <w:jc w:val="right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pacing w:val="-1"/>
                <w:sz w:val="16"/>
                <w:lang w:val="en-US"/>
              </w:rPr>
              <w:t>5</w:t>
            </w:r>
          </w:p>
        </w:tc>
      </w:tr>
      <w:tr w14:paraId="46D54F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 w14:paraId="3B02B471">
            <w:pPr>
              <w:widowControl w:val="0"/>
              <w:spacing w:before="5" w:after="0" w:line="240" w:lineRule="auto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71D11DC0">
            <w:pPr>
              <w:widowControl w:val="0"/>
              <w:spacing w:after="0" w:line="240" w:lineRule="auto"/>
              <w:ind w:left="103" w:right="1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Sono</w:t>
            </w:r>
            <w:r>
              <w:rPr>
                <w:rFonts w:ascii="Tahoma" w:hAnsi="Calibri" w:eastAsia="Calibri" w:cs="Times New Roman"/>
                <w:spacing w:val="-2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riuscito</w:t>
            </w:r>
            <w:r>
              <w:rPr>
                <w:rFonts w:ascii="Tahoma" w:hAnsi="Calibri" w:eastAsia="Calibri" w:cs="Times New Roman"/>
                <w:spacing w:val="-2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consapevolmente</w:t>
            </w:r>
            <w:r>
              <w:rPr>
                <w:rFonts w:ascii="Tahoma" w:hAnsi="Calibri" w:eastAsia="Calibri" w:cs="Times New Roman"/>
                <w:spacing w:val="-2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ad</w:t>
            </w:r>
            <w:r>
              <w:rPr>
                <w:rFonts w:ascii="Tahoma" w:hAnsi="Calibri" w:eastAsia="Calibri" w:cs="Times New Roman"/>
                <w:spacing w:val="-2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adattare</w:t>
            </w:r>
          </w:p>
          <w:p w14:paraId="7E6F529F">
            <w:pPr>
              <w:widowControl w:val="0"/>
              <w:spacing w:before="47" w:after="0" w:line="240" w:lineRule="auto"/>
              <w:ind w:left="103" w:right="1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le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mie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condotte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motorie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al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variare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delle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situazioni?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191FB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1009F32C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68C2A02B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0D8792E0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251A5B84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7F359D02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ind w:right="597"/>
              <w:jc w:val="right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pacing w:val="-1"/>
                <w:sz w:val="16"/>
                <w:lang w:val="en-US"/>
              </w:rPr>
              <w:t>5</w:t>
            </w:r>
          </w:p>
        </w:tc>
      </w:tr>
      <w:tr w14:paraId="038AF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808285" w:sz="8" w:space="0"/>
              <w:right w:val="single" w:color="000000" w:sz="4" w:space="0"/>
            </w:tcBorders>
            <w:shd w:val="clear" w:color="auto" w:fill="E6E7E8"/>
          </w:tcPr>
          <w:p w14:paraId="005A0848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18FC51C7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22DA0BCC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2203646A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772FF140">
            <w:pPr>
              <w:widowControl w:val="0"/>
              <w:spacing w:before="103" w:after="0" w:line="240" w:lineRule="auto"/>
              <w:ind w:left="103" w:right="105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5"/>
                <w:sz w:val="16"/>
                <w:lang w:val="it-IT"/>
              </w:rPr>
              <w:t>Quali</w:t>
            </w:r>
            <w:r>
              <w:rPr>
                <w:rFonts w:ascii="Tahoma" w:hAnsi="Calibri" w:eastAsia="Calibri" w:cs="Times New Roman"/>
                <w:spacing w:val="-32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5"/>
                <w:sz w:val="16"/>
                <w:lang w:val="it-IT"/>
              </w:rPr>
              <w:t>invece</w:t>
            </w:r>
            <w:r>
              <w:rPr>
                <w:rFonts w:ascii="Tahoma" w:hAnsi="Calibri" w:eastAsia="Calibri" w:cs="Times New Roman"/>
                <w:spacing w:val="-32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5"/>
                <w:sz w:val="16"/>
                <w:lang w:val="it-IT"/>
              </w:rPr>
              <w:t>i</w:t>
            </w:r>
            <w:r>
              <w:rPr>
                <w:rFonts w:ascii="Tahoma" w:hAnsi="Calibri" w:eastAsia="Calibri" w:cs="Times New Roman"/>
                <w:spacing w:val="-32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5"/>
                <w:sz w:val="16"/>
                <w:lang w:val="it-IT"/>
              </w:rPr>
              <w:t>punti</w:t>
            </w:r>
            <w:r>
              <w:rPr>
                <w:rFonts w:ascii="Tahoma" w:hAnsi="Calibri" w:eastAsia="Calibri" w:cs="Times New Roman"/>
                <w:spacing w:val="-32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5"/>
                <w:sz w:val="16"/>
                <w:lang w:val="it-IT"/>
              </w:rPr>
              <w:t>di</w:t>
            </w:r>
            <w:r>
              <w:rPr>
                <w:rFonts w:ascii="Tahoma" w:hAnsi="Calibri" w:eastAsia="Calibri" w:cs="Times New Roman"/>
                <w:spacing w:val="-32"/>
                <w:w w:val="115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5"/>
                <w:sz w:val="16"/>
                <w:lang w:val="it-IT"/>
              </w:rPr>
              <w:t>debolezza?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000000" w:sz="4" w:space="0"/>
            </w:tcBorders>
          </w:tcPr>
          <w:p w14:paraId="05470DAE">
            <w:pPr>
              <w:widowControl w:val="0"/>
              <w:spacing w:after="0" w:line="240" w:lineRule="auto"/>
              <w:rPr>
                <w:rFonts w:ascii="Calibri" w:hAnsi="Calibri" w:eastAsia="Calibri" w:cs="Times New Roman"/>
                <w:lang w:val="it-IT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808285" w:sz="8" w:space="0"/>
            </w:tcBorders>
          </w:tcPr>
          <w:p w14:paraId="11E46F35">
            <w:pPr>
              <w:widowControl w:val="0"/>
              <w:spacing w:after="0" w:line="240" w:lineRule="auto"/>
              <w:rPr>
                <w:rFonts w:ascii="Calibri" w:hAnsi="Calibri" w:eastAsia="Calibri" w:cs="Times New Roman"/>
                <w:lang w:val="it-IT"/>
              </w:rPr>
            </w:pPr>
          </w:p>
        </w:tc>
      </w:tr>
    </w:tbl>
    <w:p w14:paraId="044EBE1F">
      <w:pPr>
        <w:widowControl w:val="0"/>
        <w:spacing w:before="1" w:after="0" w:line="240" w:lineRule="auto"/>
        <w:rPr>
          <w:rFonts w:ascii="Tahoma" w:hAnsi="Tahoma" w:eastAsia="Tahoma" w:cs="Tahoma"/>
          <w:sz w:val="13"/>
          <w:szCs w:val="13"/>
        </w:rPr>
      </w:pPr>
    </w:p>
    <w:p w14:paraId="5BE04D6D">
      <w:pPr>
        <w:widowControl w:val="0"/>
        <w:tabs>
          <w:tab w:val="right" w:pos="10031"/>
        </w:tabs>
        <w:spacing w:before="67" w:after="0" w:line="240" w:lineRule="auto"/>
        <w:ind w:left="11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pacing w:val="2"/>
          <w:w w:val="110"/>
          <w:sz w:val="24"/>
          <w:szCs w:val="24"/>
        </w:rPr>
        <w:tab/>
      </w:r>
    </w:p>
    <w:p w14:paraId="47074835">
      <w:pPr>
        <w:widowControl w:val="0"/>
        <w:spacing w:after="0" w:line="240" w:lineRule="auto"/>
        <w:rPr>
          <w:rFonts w:ascii="Calibri" w:hAnsi="Calibri" w:eastAsia="Calibri" w:cs="Calibri"/>
          <w:sz w:val="24"/>
          <w:szCs w:val="24"/>
        </w:rPr>
        <w:sectPr>
          <w:headerReference r:id="rId9" w:type="default"/>
          <w:headerReference r:id="rId10" w:type="even"/>
          <w:footerReference r:id="rId11" w:type="even"/>
          <w:pgSz w:w="11940" w:h="16200"/>
          <w:pgMar w:top="780" w:right="740" w:bottom="0" w:left="1040" w:header="712" w:footer="0" w:gutter="0"/>
          <w:cols w:space="720" w:num="1"/>
        </w:sectPr>
      </w:pPr>
    </w:p>
    <w:p w14:paraId="7D69EB86">
      <w:pPr>
        <w:widowControl w:val="0"/>
        <w:spacing w:before="146" w:after="0" w:line="247" w:lineRule="auto"/>
        <w:ind w:right="-1"/>
        <w:jc w:val="center"/>
        <w:outlineLvl w:val="7"/>
        <w:rPr>
          <w:rFonts w:ascii="Arial" w:hAnsi="Arial" w:eastAsia="Arial" w:cs="Times New Roman"/>
        </w:rPr>
      </w:pPr>
      <w:r>
        <w:rPr>
          <w:rFonts w:ascii="Arial" w:hAnsi="Arial" w:eastAsia="Arial" w:cs="Times New Roman"/>
          <w:b/>
          <w:bCs/>
          <w:w w:val="105"/>
        </w:rPr>
        <w:t xml:space="preserve">CRITERI PER </w:t>
      </w:r>
      <w:r>
        <w:rPr>
          <w:rFonts w:ascii="Arial" w:hAnsi="Arial" w:eastAsia="Arial" w:cs="Times New Roman"/>
          <w:b/>
          <w:bCs/>
          <w:spacing w:val="-3"/>
          <w:w w:val="105"/>
        </w:rPr>
        <w:t xml:space="preserve">L’ANALISI </w:t>
      </w:r>
      <w:r>
        <w:rPr>
          <w:rFonts w:ascii="Arial" w:hAnsi="Arial" w:eastAsia="Arial" w:cs="Times New Roman"/>
          <w:b/>
          <w:bCs/>
          <w:w w:val="105"/>
        </w:rPr>
        <w:t xml:space="preserve">DEI COMPORTAMENTI ASSUNTI CON RIFERIMENTO ALLA </w:t>
      </w:r>
      <w:r>
        <w:rPr>
          <w:rFonts w:ascii="Arial" w:hAnsi="Arial" w:eastAsia="Arial" w:cs="Times New Roman"/>
          <w:b/>
          <w:bCs/>
          <w:spacing w:val="-5"/>
          <w:w w:val="105"/>
        </w:rPr>
        <w:t xml:space="preserve">VITA </w:t>
      </w:r>
      <w:r>
        <w:rPr>
          <w:rFonts w:ascii="Arial" w:hAnsi="Arial" w:eastAsia="Arial" w:cs="Times New Roman"/>
          <w:b/>
          <w:bCs/>
          <w:spacing w:val="7"/>
          <w:w w:val="105"/>
        </w:rPr>
        <w:t xml:space="preserve"> </w:t>
      </w:r>
      <w:r>
        <w:rPr>
          <w:rFonts w:ascii="Arial" w:hAnsi="Arial" w:eastAsia="Arial" w:cs="Times New Roman"/>
          <w:b/>
          <w:bCs/>
          <w:w w:val="105"/>
        </w:rPr>
        <w:t>COMUNITARIA</w:t>
      </w:r>
    </w:p>
    <w:p w14:paraId="637D5E73">
      <w:pPr>
        <w:widowControl w:val="0"/>
        <w:spacing w:after="0" w:line="240" w:lineRule="auto"/>
        <w:jc w:val="center"/>
        <w:rPr>
          <w:rFonts w:ascii="Arial" w:hAnsi="Arial" w:eastAsia="Arial" w:cs="Arial"/>
          <w:b/>
          <w:bCs/>
          <w:sz w:val="16"/>
          <w:szCs w:val="16"/>
        </w:rPr>
      </w:pPr>
    </w:p>
    <w:p w14:paraId="5B9D5BD6">
      <w:pPr>
        <w:widowControl w:val="0"/>
        <w:spacing w:before="3" w:after="0" w:line="240" w:lineRule="auto"/>
        <w:rPr>
          <w:rFonts w:ascii="Arial" w:hAnsi="Arial" w:eastAsia="Arial" w:cs="Arial"/>
          <w:b/>
          <w:bCs/>
          <w:sz w:val="21"/>
          <w:szCs w:val="21"/>
        </w:rPr>
      </w:pPr>
    </w:p>
    <w:p w14:paraId="3ED8F676">
      <w:pPr>
        <w:widowControl w:val="0"/>
        <w:spacing w:after="0" w:line="240" w:lineRule="auto"/>
        <w:ind w:right="108"/>
        <w:rPr>
          <w:rFonts w:ascii="Palatino Linotype" w:hAnsi="Palatino Linotype" w:eastAsia="Palatino Linotype" w:cs="Palatino Linotype"/>
          <w:sz w:val="16"/>
          <w:szCs w:val="16"/>
        </w:rPr>
      </w:pPr>
      <w:r>
        <w:rPr>
          <w:rFonts w:ascii="Palatino Linotype" w:hAnsi="Calibri" w:eastAsia="Calibri" w:cs="Times New Roman"/>
          <w:b/>
          <w:w w:val="105"/>
          <w:sz w:val="16"/>
        </w:rPr>
        <w:t>Descrizione dei</w:t>
      </w:r>
      <w:r>
        <w:rPr>
          <w:rFonts w:ascii="Palatino Linotype" w:hAnsi="Calibri" w:eastAsia="Calibri" w:cs="Times New Roman"/>
          <w:b/>
          <w:spacing w:val="-10"/>
          <w:w w:val="105"/>
          <w:sz w:val="16"/>
        </w:rPr>
        <w:t xml:space="preserve"> </w:t>
      </w:r>
      <w:r>
        <w:rPr>
          <w:rFonts w:ascii="Palatino Linotype" w:hAnsi="Calibri" w:eastAsia="Calibri" w:cs="Times New Roman"/>
          <w:b/>
          <w:w w:val="105"/>
          <w:sz w:val="16"/>
        </w:rPr>
        <w:t>livelli</w:t>
      </w:r>
    </w:p>
    <w:p w14:paraId="2473DEEA">
      <w:pPr>
        <w:widowControl w:val="0"/>
        <w:spacing w:before="24" w:after="0" w:line="240" w:lineRule="auto"/>
        <w:ind w:right="108"/>
        <w:rPr>
          <w:rFonts w:ascii="Tahoma" w:hAnsi="Tahoma" w:eastAsia="Tahoma" w:cs="Tahoma"/>
          <w:sz w:val="16"/>
          <w:szCs w:val="16"/>
        </w:rPr>
      </w:pPr>
      <w:r>
        <w:rPr>
          <w:rFonts w:ascii="Palatino Linotype" w:hAnsi="Calibri" w:eastAsia="Calibri" w:cs="Times New Roman"/>
          <w:b/>
          <w:w w:val="105"/>
          <w:sz w:val="16"/>
        </w:rPr>
        <w:t xml:space="preserve">1  </w:t>
      </w:r>
      <w:r>
        <w:rPr>
          <w:rFonts w:ascii="Tahoma" w:hAnsi="Calibri" w:eastAsia="Calibri" w:cs="Times New Roman"/>
          <w:w w:val="105"/>
          <w:sz w:val="16"/>
        </w:rPr>
        <w:t>= poco o</w:t>
      </w:r>
      <w:r>
        <w:rPr>
          <w:rFonts w:ascii="Tahoma" w:hAnsi="Calibri" w:eastAsia="Calibri" w:cs="Times New Roman"/>
          <w:spacing w:val="-9"/>
          <w:w w:val="105"/>
          <w:sz w:val="16"/>
        </w:rPr>
        <w:t xml:space="preserve"> </w:t>
      </w:r>
      <w:r>
        <w:rPr>
          <w:rFonts w:ascii="Tahoma" w:hAnsi="Calibri" w:eastAsia="Calibri" w:cs="Times New Roman"/>
          <w:w w:val="105"/>
          <w:sz w:val="16"/>
        </w:rPr>
        <w:t>nulla</w:t>
      </w:r>
    </w:p>
    <w:p w14:paraId="0C3B8CE1">
      <w:pPr>
        <w:widowControl w:val="0"/>
        <w:spacing w:before="24" w:after="0" w:line="240" w:lineRule="auto"/>
        <w:ind w:right="108"/>
        <w:rPr>
          <w:rFonts w:ascii="Tahoma" w:hAnsi="Tahoma" w:eastAsia="Tahoma" w:cs="Tahoma"/>
          <w:sz w:val="16"/>
          <w:szCs w:val="16"/>
        </w:rPr>
      </w:pPr>
      <w:r>
        <w:rPr>
          <w:rFonts w:ascii="Palatino Linotype" w:hAnsi="Calibri" w:eastAsia="Calibri" w:cs="Times New Roman"/>
          <w:b/>
          <w:w w:val="105"/>
          <w:sz w:val="16"/>
        </w:rPr>
        <w:t xml:space="preserve">2  </w:t>
      </w:r>
      <w:r>
        <w:rPr>
          <w:rFonts w:ascii="Tahoma" w:hAnsi="Calibri" w:eastAsia="Calibri" w:cs="Times New Roman"/>
          <w:w w:val="105"/>
          <w:sz w:val="16"/>
        </w:rPr>
        <w:t>=</w:t>
      </w:r>
      <w:r>
        <w:rPr>
          <w:rFonts w:ascii="Tahoma" w:hAnsi="Calibri" w:eastAsia="Calibri" w:cs="Times New Roman"/>
          <w:spacing w:val="16"/>
          <w:w w:val="105"/>
          <w:sz w:val="16"/>
        </w:rPr>
        <w:t xml:space="preserve"> </w:t>
      </w:r>
      <w:r>
        <w:rPr>
          <w:rFonts w:ascii="Tahoma" w:hAnsi="Calibri" w:eastAsia="Calibri" w:cs="Times New Roman"/>
          <w:w w:val="105"/>
          <w:sz w:val="16"/>
        </w:rPr>
        <w:t>limitato</w:t>
      </w:r>
    </w:p>
    <w:p w14:paraId="63984D5B">
      <w:pPr>
        <w:widowControl w:val="0"/>
        <w:spacing w:before="24" w:after="0" w:line="240" w:lineRule="auto"/>
        <w:ind w:right="108"/>
        <w:rPr>
          <w:rFonts w:ascii="Tahoma" w:hAnsi="Tahoma" w:eastAsia="Tahoma" w:cs="Tahoma"/>
          <w:sz w:val="16"/>
          <w:szCs w:val="16"/>
        </w:rPr>
      </w:pPr>
      <w:r>
        <w:rPr>
          <w:rFonts w:ascii="Palatino Linotype" w:hAnsi="Calibri" w:eastAsia="Calibri" w:cs="Times New Roman"/>
          <w:b/>
          <w:w w:val="105"/>
          <w:sz w:val="16"/>
        </w:rPr>
        <w:t xml:space="preserve">3  </w:t>
      </w:r>
      <w:r>
        <w:rPr>
          <w:rFonts w:ascii="Tahoma" w:hAnsi="Calibri" w:eastAsia="Calibri" w:cs="Times New Roman"/>
          <w:w w:val="105"/>
          <w:sz w:val="16"/>
        </w:rPr>
        <w:t>=</w:t>
      </w:r>
      <w:r>
        <w:rPr>
          <w:rFonts w:ascii="Tahoma" w:hAnsi="Calibri" w:eastAsia="Calibri" w:cs="Times New Roman"/>
          <w:spacing w:val="17"/>
          <w:w w:val="105"/>
          <w:sz w:val="16"/>
        </w:rPr>
        <w:t xml:space="preserve"> </w:t>
      </w:r>
      <w:r>
        <w:rPr>
          <w:rFonts w:ascii="Tahoma" w:hAnsi="Calibri" w:eastAsia="Calibri" w:cs="Times New Roman"/>
          <w:w w:val="105"/>
          <w:sz w:val="16"/>
        </w:rPr>
        <w:t>abbastanza</w:t>
      </w:r>
    </w:p>
    <w:p w14:paraId="64DC900C">
      <w:pPr>
        <w:widowControl w:val="0"/>
        <w:spacing w:before="24" w:after="0" w:line="240" w:lineRule="auto"/>
        <w:ind w:right="108"/>
        <w:rPr>
          <w:rFonts w:ascii="Tahoma" w:hAnsi="Tahoma" w:eastAsia="Tahoma" w:cs="Tahoma"/>
          <w:sz w:val="16"/>
          <w:szCs w:val="16"/>
        </w:rPr>
      </w:pPr>
      <w:r>
        <w:rPr>
          <w:rFonts w:ascii="Palatino Linotype" w:hAnsi="Calibri" w:eastAsia="Calibri" w:cs="Times New Roman"/>
          <w:b/>
          <w:w w:val="105"/>
          <w:sz w:val="16"/>
        </w:rPr>
        <w:t xml:space="preserve">4  </w:t>
      </w:r>
      <w:r>
        <w:rPr>
          <w:rFonts w:ascii="Tahoma" w:hAnsi="Calibri" w:eastAsia="Calibri" w:cs="Times New Roman"/>
          <w:w w:val="105"/>
          <w:sz w:val="16"/>
        </w:rPr>
        <w:t>=</w:t>
      </w:r>
      <w:r>
        <w:rPr>
          <w:rFonts w:ascii="Tahoma" w:hAnsi="Calibri" w:eastAsia="Calibri" w:cs="Times New Roman"/>
          <w:spacing w:val="-4"/>
          <w:w w:val="105"/>
          <w:sz w:val="16"/>
        </w:rPr>
        <w:t xml:space="preserve"> </w:t>
      </w:r>
      <w:r>
        <w:rPr>
          <w:rFonts w:ascii="Tahoma" w:hAnsi="Calibri" w:eastAsia="Calibri" w:cs="Times New Roman"/>
          <w:w w:val="105"/>
          <w:sz w:val="16"/>
        </w:rPr>
        <w:t>bene</w:t>
      </w:r>
    </w:p>
    <w:p w14:paraId="7C8EFD17">
      <w:pPr>
        <w:widowControl w:val="0"/>
        <w:spacing w:before="24" w:after="0" w:line="240" w:lineRule="auto"/>
        <w:ind w:right="108"/>
        <w:rPr>
          <w:rFonts w:ascii="Tahoma" w:hAnsi="Tahoma" w:eastAsia="Tahoma" w:cs="Tahoma"/>
          <w:sz w:val="16"/>
          <w:szCs w:val="16"/>
          <w:lang w:val="en-US"/>
        </w:rPr>
      </w:pPr>
      <w:r>
        <w:rPr>
          <w:rFonts w:ascii="Palatino Linotype" w:hAnsi="Calibri" w:eastAsia="Calibri" w:cs="Times New Roman"/>
          <w:b/>
          <w:w w:val="105"/>
          <w:sz w:val="16"/>
          <w:lang w:val="en-US"/>
        </w:rPr>
        <w:t xml:space="preserve">5  </w:t>
      </w:r>
      <w:r>
        <w:rPr>
          <w:rFonts w:ascii="Tahoma" w:hAnsi="Calibri" w:eastAsia="Calibri" w:cs="Times New Roman"/>
          <w:w w:val="105"/>
          <w:sz w:val="16"/>
          <w:lang w:val="en-US"/>
        </w:rPr>
        <w:t>= molto</w:t>
      </w:r>
      <w:r>
        <w:rPr>
          <w:rFonts w:ascii="Tahoma" w:hAnsi="Calibri" w:eastAsia="Calibri" w:cs="Times New Roman"/>
          <w:spacing w:val="-6"/>
          <w:w w:val="105"/>
          <w:sz w:val="16"/>
          <w:lang w:val="en-US"/>
        </w:rPr>
        <w:t xml:space="preserve"> </w:t>
      </w:r>
      <w:r>
        <w:rPr>
          <w:rFonts w:ascii="Tahoma" w:hAnsi="Calibri" w:eastAsia="Calibri" w:cs="Times New Roman"/>
          <w:w w:val="105"/>
          <w:sz w:val="16"/>
          <w:lang w:val="en-US"/>
        </w:rPr>
        <w:t>bene</w:t>
      </w:r>
    </w:p>
    <w:p w14:paraId="1490484E">
      <w:pPr>
        <w:widowControl w:val="0"/>
        <w:spacing w:before="4" w:after="0" w:line="240" w:lineRule="auto"/>
        <w:rPr>
          <w:rFonts w:ascii="Tahoma" w:hAnsi="Tahoma" w:eastAsia="Tahoma" w:cs="Tahoma"/>
          <w:sz w:val="23"/>
          <w:szCs w:val="23"/>
          <w:lang w:val="en-US"/>
        </w:rPr>
      </w:pPr>
    </w:p>
    <w:tbl>
      <w:tblPr>
        <w:tblStyle w:val="35"/>
        <w:tblW w:w="990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82"/>
        <w:gridCol w:w="2788"/>
        <w:gridCol w:w="2731"/>
      </w:tblGrid>
      <w:tr w14:paraId="2F97F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exact"/>
        </w:trPr>
        <w:tc>
          <w:tcPr>
            <w:tcW w:w="4382" w:type="dxa"/>
            <w:tcBorders>
              <w:top w:val="nil"/>
              <w:left w:val="nil"/>
              <w:bottom w:val="nil"/>
              <w:right w:val="single" w:color="FFFFFF" w:sz="8" w:space="0"/>
            </w:tcBorders>
            <w:shd w:val="clear" w:color="auto" w:fill="808285"/>
          </w:tcPr>
          <w:p w14:paraId="7E329001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74CB74FD">
            <w:pPr>
              <w:widowControl w:val="0"/>
              <w:spacing w:after="0" w:line="240" w:lineRule="auto"/>
              <w:ind w:left="1535" w:right="1525"/>
              <w:jc w:val="center"/>
              <w:rPr>
                <w:rFonts w:ascii="Arial" w:hAnsi="Arial" w:eastAsia="Arial" w:cs="Arial"/>
                <w:sz w:val="18"/>
                <w:szCs w:val="18"/>
                <w:lang w:val="en-US"/>
              </w:rPr>
            </w:pPr>
            <w:r>
              <w:rPr>
                <w:rFonts w:ascii="Arial" w:hAnsi="Calibri" w:eastAsia="Calibri" w:cs="Times New Roman"/>
                <w:b/>
                <w:color w:val="FFFFFF"/>
                <w:w w:val="105"/>
                <w:sz w:val="18"/>
                <w:lang w:val="en-US"/>
              </w:rPr>
              <w:t>DESCRITTORI</w:t>
            </w:r>
          </w:p>
        </w:tc>
        <w:tc>
          <w:tcPr>
            <w:tcW w:w="2788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808285"/>
          </w:tcPr>
          <w:p w14:paraId="3C540D37">
            <w:pPr>
              <w:widowControl w:val="0"/>
              <w:spacing w:before="73" w:after="0" w:line="278" w:lineRule="auto"/>
              <w:ind w:left="884" w:hanging="429"/>
              <w:rPr>
                <w:rFonts w:ascii="Arial" w:hAnsi="Arial" w:eastAsia="Arial" w:cs="Arial"/>
                <w:sz w:val="18"/>
                <w:szCs w:val="18"/>
                <w:lang w:val="en-US"/>
              </w:rPr>
            </w:pPr>
            <w:r>
              <w:rPr>
                <w:rFonts w:ascii="Arial" w:hAnsi="Calibri" w:eastAsia="Calibri" w:cs="Times New Roman"/>
                <w:b/>
                <w:color w:val="FFFFFF"/>
                <w:spacing w:val="-4"/>
                <w:w w:val="105"/>
                <w:sz w:val="18"/>
                <w:lang w:val="en-US"/>
              </w:rPr>
              <w:t xml:space="preserve">AUTOVALUTAZIONE </w:t>
            </w:r>
            <w:r>
              <w:rPr>
                <w:rFonts w:ascii="Arial" w:hAnsi="Calibri" w:eastAsia="Calibri" w:cs="Times New Roman"/>
                <w:b/>
                <w:color w:val="FFFFFF"/>
                <w:w w:val="105"/>
                <w:sz w:val="18"/>
                <w:lang w:val="en-US"/>
              </w:rPr>
              <w:t>STUDENTE</w:t>
            </w:r>
          </w:p>
        </w:tc>
        <w:tc>
          <w:tcPr>
            <w:tcW w:w="2731" w:type="dxa"/>
            <w:tcBorders>
              <w:top w:val="nil"/>
              <w:left w:val="single" w:color="FFFFFF" w:sz="8" w:space="0"/>
              <w:bottom w:val="nil"/>
              <w:right w:val="nil"/>
            </w:tcBorders>
            <w:shd w:val="clear" w:color="auto" w:fill="808285"/>
          </w:tcPr>
          <w:p w14:paraId="7F8BC1D5">
            <w:pPr>
              <w:widowControl w:val="0"/>
              <w:spacing w:before="73" w:after="0" w:line="278" w:lineRule="auto"/>
              <w:ind w:left="735" w:hanging="51"/>
              <w:rPr>
                <w:rFonts w:ascii="Arial" w:hAnsi="Arial" w:eastAsia="Arial" w:cs="Arial"/>
                <w:sz w:val="18"/>
                <w:szCs w:val="18"/>
                <w:lang w:val="en-US"/>
              </w:rPr>
            </w:pPr>
            <w:r>
              <w:rPr>
                <w:rFonts w:ascii="Arial" w:hAnsi="Calibri" w:eastAsia="Calibri" w:cs="Times New Roman"/>
                <w:b/>
                <w:color w:val="FFFFFF"/>
                <w:spacing w:val="-3"/>
                <w:w w:val="105"/>
                <w:sz w:val="18"/>
                <w:lang w:val="en-US"/>
              </w:rPr>
              <w:t xml:space="preserve">VALUTAZIONE </w:t>
            </w:r>
            <w:r>
              <w:rPr>
                <w:rFonts w:ascii="Arial" w:hAnsi="Calibri" w:eastAsia="Calibri" w:cs="Times New Roman"/>
                <w:b/>
                <w:color w:val="FFFFFF"/>
                <w:w w:val="105"/>
                <w:sz w:val="18"/>
                <w:lang w:val="en-US"/>
              </w:rPr>
              <w:t>INSEGNANTE</w:t>
            </w:r>
          </w:p>
        </w:tc>
      </w:tr>
      <w:tr w14:paraId="4E0F4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nil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7371D1C5">
            <w:pPr>
              <w:widowControl w:val="0"/>
              <w:spacing w:before="10" w:after="0" w:line="240" w:lineRule="auto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708976E3">
            <w:pPr>
              <w:widowControl w:val="0"/>
              <w:spacing w:after="0" w:line="297" w:lineRule="auto"/>
              <w:ind w:left="103" w:right="171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Ho</w:t>
            </w:r>
            <w:r>
              <w:rPr>
                <w:rFonts w:ascii="Tahoma" w:hAnsi="Calibri" w:eastAsia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accettato</w:t>
            </w:r>
            <w:r>
              <w:rPr>
                <w:rFonts w:ascii="Tahoma" w:hAnsi="Calibri" w:eastAsia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di</w:t>
            </w:r>
            <w:r>
              <w:rPr>
                <w:rFonts w:ascii="Tahoma" w:hAnsi="Calibri" w:eastAsia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buon</w:t>
            </w:r>
            <w:r>
              <w:rPr>
                <w:rFonts w:ascii="Tahoma" w:hAnsi="Calibri" w:eastAsia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grado</w:t>
            </w:r>
            <w:r>
              <w:rPr>
                <w:rFonts w:ascii="Tahoma" w:hAnsi="Calibri" w:eastAsia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di</w:t>
            </w:r>
            <w:r>
              <w:rPr>
                <w:rFonts w:ascii="Tahoma" w:hAnsi="Calibri" w:eastAsia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svolgere</w:t>
            </w:r>
            <w:r>
              <w:rPr>
                <w:rFonts w:ascii="Tahoma" w:hAnsi="Calibri" w:eastAsia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compiti,</w:t>
            </w:r>
            <w:r>
              <w:rPr>
                <w:rFonts w:ascii="Tahoma" w:hAnsi="Calibri" w:eastAsia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anche sgradevoli,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necessari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per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la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vita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comunitaria</w:t>
            </w:r>
          </w:p>
        </w:tc>
        <w:tc>
          <w:tcPr>
            <w:tcW w:w="2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2DA46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569C9A5A">
            <w:pPr>
              <w:widowControl w:val="0"/>
              <w:spacing w:before="9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50DA5040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6245941E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2250402E">
            <w:pPr>
              <w:widowControl w:val="0"/>
              <w:spacing w:before="9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7BBAF328">
            <w:pPr>
              <w:widowControl w:val="0"/>
              <w:tabs>
                <w:tab w:val="left" w:pos="960"/>
                <w:tab w:val="left" w:pos="1316"/>
                <w:tab w:val="left" w:pos="1672"/>
                <w:tab w:val="left" w:pos="2027"/>
              </w:tabs>
              <w:spacing w:after="0" w:line="240" w:lineRule="auto"/>
              <w:ind w:left="604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</w:tr>
      <w:tr w14:paraId="74EA7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3BF8A35A">
            <w:pPr>
              <w:widowControl w:val="0"/>
              <w:spacing w:before="6" w:after="0" w:line="240" w:lineRule="auto"/>
              <w:rPr>
                <w:rFonts w:ascii="Tahoma" w:hAnsi="Tahoma" w:eastAsia="Tahoma" w:cs="Tahoma"/>
                <w:sz w:val="13"/>
                <w:szCs w:val="13"/>
                <w:lang w:val="it-IT"/>
              </w:rPr>
            </w:pPr>
          </w:p>
          <w:p w14:paraId="4C9F7D46">
            <w:pPr>
              <w:widowControl w:val="0"/>
              <w:spacing w:after="0" w:line="297" w:lineRule="auto"/>
              <w:ind w:left="103" w:right="891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Ho</w:t>
            </w:r>
            <w:r>
              <w:rPr>
                <w:rFonts w:ascii="Tahoma" w:hAnsi="Tahoma" w:eastAsia="Calibri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compreso</w:t>
            </w:r>
            <w:r>
              <w:rPr>
                <w:rFonts w:ascii="Tahoma" w:hAnsi="Tahoma" w:eastAsia="Calibri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che</w:t>
            </w:r>
            <w:r>
              <w:rPr>
                <w:rFonts w:ascii="Tahoma" w:hAnsi="Tahoma" w:eastAsia="Calibri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svolgere</w:t>
            </w:r>
            <w:r>
              <w:rPr>
                <w:rFonts w:ascii="Tahoma" w:hAnsi="Tahoma" w:eastAsia="Calibri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compiti</w:t>
            </w:r>
            <w:r>
              <w:rPr>
                <w:rFonts w:ascii="Tahoma" w:hAnsi="Tahoma" w:eastAsia="Calibri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di</w:t>
            </w:r>
            <w:r>
              <w:rPr>
                <w:rFonts w:ascii="Tahoma" w:hAnsi="Tahoma" w:eastAsia="Calibri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corvée, anche</w:t>
            </w:r>
            <w:r>
              <w:rPr>
                <w:rFonts w:ascii="Tahoma" w:hAnsi="Tahoma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umili,</w:t>
            </w:r>
            <w:r>
              <w:rPr>
                <w:rFonts w:ascii="Tahoma" w:hAnsi="Tahoma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insegna</w:t>
            </w:r>
            <w:r>
              <w:rPr>
                <w:rFonts w:ascii="Tahoma" w:hAnsi="Tahoma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ad</w:t>
            </w:r>
            <w:r>
              <w:rPr>
                <w:rFonts w:ascii="Tahoma" w:hAnsi="Tahoma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affrontare</w:t>
            </w:r>
            <w:r>
              <w:rPr>
                <w:rFonts w:ascii="Tahoma" w:hAnsi="Tahoma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momenti di difficoltà in</w:t>
            </w:r>
            <w:r>
              <w:rPr>
                <w:rFonts w:ascii="Tahoma" w:hAnsi="Tahoma" w:eastAsia="Calibri" w:cs="Times New Roman"/>
                <w:spacing w:val="-31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Tahoma" w:eastAsia="Calibri" w:cs="Times New Roman"/>
                <w:w w:val="110"/>
                <w:sz w:val="16"/>
                <w:lang w:val="it-IT"/>
              </w:rPr>
              <w:t>barca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5CE82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1720102B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44190B47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0FD26B7A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1671E224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29FD491C">
            <w:pPr>
              <w:widowControl w:val="0"/>
              <w:tabs>
                <w:tab w:val="left" w:pos="960"/>
                <w:tab w:val="left" w:pos="1316"/>
                <w:tab w:val="left" w:pos="1672"/>
                <w:tab w:val="left" w:pos="2027"/>
              </w:tabs>
              <w:spacing w:after="0" w:line="240" w:lineRule="auto"/>
              <w:ind w:left="604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</w:tr>
      <w:tr w14:paraId="6D0AB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62B09574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2B62758F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7B44B06F">
            <w:pPr>
              <w:widowControl w:val="0"/>
              <w:spacing w:after="0" w:line="240" w:lineRule="auto"/>
              <w:ind w:left="103" w:right="171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Ho</w:t>
            </w:r>
            <w:r>
              <w:rPr>
                <w:rFonts w:ascii="Tahoma" w:hAnsi="Calibri" w:eastAsia="Calibri" w:cs="Times New Roman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collaborato</w:t>
            </w:r>
            <w:r>
              <w:rPr>
                <w:rFonts w:ascii="Tahoma" w:hAnsi="Calibri" w:eastAsia="Calibri" w:cs="Times New Roman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volentieri</w:t>
            </w:r>
            <w:r>
              <w:rPr>
                <w:rFonts w:ascii="Tahoma" w:hAnsi="Calibri" w:eastAsia="Calibri" w:cs="Times New Roman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con</w:t>
            </w:r>
            <w:r>
              <w:rPr>
                <w:rFonts w:ascii="Tahoma" w:hAnsi="Calibri" w:eastAsia="Calibri" w:cs="Times New Roman"/>
                <w:spacing w:val="-16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tutti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18917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2864E716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42020584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629A8094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5C438F9F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26E9A925">
            <w:pPr>
              <w:widowControl w:val="0"/>
              <w:tabs>
                <w:tab w:val="left" w:pos="960"/>
                <w:tab w:val="left" w:pos="1316"/>
                <w:tab w:val="left" w:pos="1672"/>
                <w:tab w:val="left" w:pos="2027"/>
              </w:tabs>
              <w:spacing w:after="0" w:line="240" w:lineRule="auto"/>
              <w:ind w:left="604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</w:tr>
      <w:tr w14:paraId="563C73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4F167F53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2D1F65CD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28912A5D">
            <w:pPr>
              <w:widowControl w:val="0"/>
              <w:spacing w:after="0" w:line="240" w:lineRule="auto"/>
              <w:ind w:left="103" w:right="171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Ho</w:t>
            </w:r>
            <w:r>
              <w:rPr>
                <w:rFonts w:ascii="Tahoma" w:hAnsi="Calibri" w:eastAsia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contribuito</w:t>
            </w:r>
            <w:r>
              <w:rPr>
                <w:rFonts w:ascii="Tahoma" w:hAnsi="Calibri" w:eastAsia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alle</w:t>
            </w:r>
            <w:r>
              <w:rPr>
                <w:rFonts w:ascii="Tahoma" w:hAnsi="Calibri" w:eastAsia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decisioni</w:t>
            </w:r>
            <w:r>
              <w:rPr>
                <w:rFonts w:ascii="Tahoma" w:hAnsi="Calibri" w:eastAsia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effettuate</w:t>
            </w:r>
            <w:r>
              <w:rPr>
                <w:rFonts w:ascii="Tahoma" w:hAnsi="Calibri" w:eastAsia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dal</w:t>
            </w:r>
            <w:r>
              <w:rPr>
                <w:rFonts w:ascii="Tahoma" w:hAnsi="Calibri" w:eastAsia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gruppo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2F0CC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45ACB918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0E45B8A5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23C94D23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7CA0FE38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4745A7A0">
            <w:pPr>
              <w:widowControl w:val="0"/>
              <w:tabs>
                <w:tab w:val="left" w:pos="960"/>
                <w:tab w:val="left" w:pos="1316"/>
                <w:tab w:val="left" w:pos="1672"/>
                <w:tab w:val="left" w:pos="2027"/>
              </w:tabs>
              <w:spacing w:after="0" w:line="240" w:lineRule="auto"/>
              <w:ind w:left="604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</w:tr>
      <w:tr w14:paraId="1E04F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000000" w:sz="4" w:space="0"/>
              <w:right w:val="single" w:color="000000" w:sz="4" w:space="0"/>
            </w:tcBorders>
          </w:tcPr>
          <w:p w14:paraId="682AAF0F">
            <w:pPr>
              <w:widowControl w:val="0"/>
              <w:spacing w:before="5" w:after="0" w:line="240" w:lineRule="auto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488AB86D">
            <w:pPr>
              <w:widowControl w:val="0"/>
              <w:spacing w:after="0" w:line="297" w:lineRule="auto"/>
              <w:ind w:left="103" w:right="171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Sono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stato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disponibile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ad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ascoltare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i</w:t>
            </w:r>
            <w:r>
              <w:rPr>
                <w:rFonts w:ascii="Tahoma" w:hAnsi="Calibri" w:eastAsia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suggerimenti degli</w:t>
            </w:r>
            <w:r>
              <w:rPr>
                <w:rFonts w:ascii="Tahoma" w:hAnsi="Calibri" w:eastAsia="Calibri" w:cs="Times New Roman"/>
                <w:spacing w:val="7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istruttori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20F9B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71AD7743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26C529E5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808285" w:sz="8" w:space="0"/>
            </w:tcBorders>
          </w:tcPr>
          <w:p w14:paraId="74E50709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114BE41A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277A686D">
            <w:pPr>
              <w:widowControl w:val="0"/>
              <w:tabs>
                <w:tab w:val="left" w:pos="960"/>
                <w:tab w:val="left" w:pos="1316"/>
                <w:tab w:val="left" w:pos="1672"/>
                <w:tab w:val="left" w:pos="2027"/>
              </w:tabs>
              <w:spacing w:after="0" w:line="240" w:lineRule="auto"/>
              <w:ind w:left="604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</w:tr>
      <w:tr w14:paraId="735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4382" w:type="dxa"/>
            <w:tcBorders>
              <w:top w:val="single" w:color="000000" w:sz="4" w:space="0"/>
              <w:left w:val="single" w:color="808285" w:sz="8" w:space="0"/>
              <w:bottom w:val="single" w:color="808285" w:sz="8" w:space="0"/>
              <w:right w:val="single" w:color="000000" w:sz="4" w:space="0"/>
            </w:tcBorders>
          </w:tcPr>
          <w:p w14:paraId="3EF17CBB">
            <w:pPr>
              <w:widowControl w:val="0"/>
              <w:spacing w:before="5" w:after="0" w:line="240" w:lineRule="auto"/>
              <w:rPr>
                <w:rFonts w:ascii="Tahoma" w:hAnsi="Tahoma" w:eastAsia="Tahoma" w:cs="Tahoma"/>
                <w:sz w:val="23"/>
                <w:szCs w:val="23"/>
                <w:lang w:val="it-IT"/>
              </w:rPr>
            </w:pPr>
          </w:p>
          <w:p w14:paraId="514AF00B">
            <w:pPr>
              <w:widowControl w:val="0"/>
              <w:spacing w:after="0" w:line="297" w:lineRule="auto"/>
              <w:ind w:left="103" w:right="1636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Sono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stato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disponibile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ad</w:t>
            </w:r>
            <w:r>
              <w:rPr>
                <w:rFonts w:ascii="Tahoma" w:hAnsi="Calibri" w:eastAsia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ascoltare i suggerimenti dei</w:t>
            </w:r>
            <w:r>
              <w:rPr>
                <w:rFonts w:ascii="Tahoma" w:hAnsi="Calibri" w:eastAsia="Calibri" w:cs="Times New Roman"/>
                <w:spacing w:val="-29"/>
                <w:w w:val="110"/>
                <w:sz w:val="16"/>
                <w:lang w:val="it-IT"/>
              </w:rPr>
              <w:t xml:space="preserve"> </w:t>
            </w:r>
            <w:r>
              <w:rPr>
                <w:rFonts w:ascii="Tahoma" w:hAnsi="Calibri" w:eastAsia="Calibri" w:cs="Times New Roman"/>
                <w:w w:val="110"/>
                <w:sz w:val="16"/>
                <w:lang w:val="it-IT"/>
              </w:rPr>
              <w:t>compagni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000000" w:sz="4" w:space="0"/>
            </w:tcBorders>
          </w:tcPr>
          <w:p w14:paraId="42E7B53B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it-IT"/>
              </w:rPr>
            </w:pPr>
          </w:p>
          <w:p w14:paraId="4E206D1A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it-IT"/>
              </w:rPr>
            </w:pPr>
          </w:p>
          <w:p w14:paraId="4D066206">
            <w:pPr>
              <w:widowControl w:val="0"/>
              <w:tabs>
                <w:tab w:val="left" w:pos="355"/>
                <w:tab w:val="left" w:pos="711"/>
                <w:tab w:val="left" w:pos="1067"/>
                <w:tab w:val="left" w:pos="1423"/>
              </w:tabs>
              <w:spacing w:after="0" w:line="240" w:lineRule="auto"/>
              <w:jc w:val="center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808285" w:sz="8" w:space="0"/>
              <w:right w:val="single" w:color="808285" w:sz="8" w:space="0"/>
            </w:tcBorders>
          </w:tcPr>
          <w:p w14:paraId="08EB6962">
            <w:pPr>
              <w:widowControl w:val="0"/>
              <w:spacing w:after="0" w:line="240" w:lineRule="auto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</w:p>
          <w:p w14:paraId="4A3688FA">
            <w:pPr>
              <w:widowControl w:val="0"/>
              <w:spacing w:before="4" w:after="0" w:line="240" w:lineRule="auto"/>
              <w:rPr>
                <w:rFonts w:ascii="Tahoma" w:hAnsi="Tahoma" w:eastAsia="Tahoma" w:cs="Tahoma"/>
                <w:sz w:val="17"/>
                <w:szCs w:val="17"/>
                <w:lang w:val="en-US"/>
              </w:rPr>
            </w:pPr>
          </w:p>
          <w:p w14:paraId="2931B763">
            <w:pPr>
              <w:widowControl w:val="0"/>
              <w:tabs>
                <w:tab w:val="left" w:pos="960"/>
                <w:tab w:val="left" w:pos="1316"/>
                <w:tab w:val="left" w:pos="1672"/>
                <w:tab w:val="left" w:pos="2027"/>
              </w:tabs>
              <w:spacing w:after="0" w:line="240" w:lineRule="auto"/>
              <w:ind w:left="604"/>
              <w:rPr>
                <w:rFonts w:ascii="Tahoma" w:hAnsi="Tahoma" w:eastAsia="Tahoma" w:cs="Tahoma"/>
                <w:sz w:val="16"/>
                <w:szCs w:val="16"/>
                <w:lang w:val="en-US"/>
              </w:rPr>
            </w:pPr>
            <w:r>
              <w:rPr>
                <w:rFonts w:ascii="Tahoma" w:hAnsi="Calibri" w:eastAsia="Calibri" w:cs="Times New Roman"/>
                <w:sz w:val="16"/>
                <w:lang w:val="en-US"/>
              </w:rPr>
              <w:t>1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2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3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4</w:t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ab/>
            </w:r>
            <w:r>
              <w:rPr>
                <w:rFonts w:ascii="Tahoma" w:hAnsi="Calibri" w:eastAsia="Calibri" w:cs="Times New Roman"/>
                <w:sz w:val="16"/>
                <w:lang w:val="en-US"/>
              </w:rPr>
              <w:t>5</w:t>
            </w:r>
          </w:p>
        </w:tc>
      </w:tr>
    </w:tbl>
    <w:p w14:paraId="239D466D"/>
    <w:p w14:paraId="63A38B74"/>
    <w:p w14:paraId="1429C267">
      <w:pPr>
        <w:rPr>
          <w:sz w:val="28"/>
          <w:szCs w:val="28"/>
        </w:rPr>
      </w:pPr>
    </w:p>
    <w:p w14:paraId="2113940E">
      <w:pPr>
        <w:rPr>
          <w:sz w:val="28"/>
          <w:szCs w:val="28"/>
        </w:rPr>
      </w:pPr>
    </w:p>
    <w:p w14:paraId="162FB22A">
      <w:pPr>
        <w:rPr>
          <w:sz w:val="28"/>
          <w:szCs w:val="28"/>
        </w:rPr>
      </w:pPr>
    </w:p>
    <w:p w14:paraId="1ED85C1B">
      <w:pPr>
        <w:rPr>
          <w:rFonts w:ascii="Arial" w:hAnsi="Arial" w:cs="Arial"/>
          <w:sz w:val="28"/>
          <w:szCs w:val="28"/>
        </w:rPr>
      </w:pPr>
    </w:p>
    <w:p w14:paraId="6D523685">
      <w:pPr>
        <w:rPr>
          <w:sz w:val="28"/>
          <w:szCs w:val="28"/>
        </w:rPr>
      </w:pPr>
      <w:r>
        <w:rPr>
          <w:sz w:val="28"/>
          <w:szCs w:val="28"/>
        </w:rPr>
        <w:t>Santeramo in Colle,20/11/2025                                                              Firma docente</w:t>
      </w:r>
    </w:p>
    <w:p w14:paraId="06028D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Frustaci Caterina</w:t>
      </w:r>
    </w:p>
    <w:p w14:paraId="7E744342">
      <w:pPr>
        <w:rPr>
          <w:sz w:val="28"/>
          <w:szCs w:val="28"/>
        </w:rPr>
      </w:pPr>
    </w:p>
    <w:sectPr>
      <w:headerReference r:id="rId12" w:type="default"/>
      <w:footerReference r:id="rId14" w:type="default"/>
      <w:headerReference r:id="rId13" w:type="even"/>
      <w:footerReference r:id="rId15" w:type="even"/>
      <w:pgSz w:w="11906" w:h="16838"/>
      <w:pgMar w:top="284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2E1F5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9D112">
    <w:pPr>
      <w:spacing w:line="14" w:lineRule="auto"/>
      <w:rPr>
        <w:sz w:val="20"/>
        <w:szCs w:val="20"/>
      </w:rPr>
    </w:pPr>
    <w:r>
      <w:rPr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6861810</wp:posOffset>
              </wp:positionH>
              <wp:positionV relativeFrom="page">
                <wp:posOffset>9881870</wp:posOffset>
              </wp:positionV>
              <wp:extent cx="196215" cy="177800"/>
              <wp:effectExtent l="3810" t="4445" r="0" b="0"/>
              <wp:wrapNone/>
              <wp:docPr id="10" name="Casella di tes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ED658">
                          <w:pPr>
                            <w:spacing w:line="276" w:lineRule="exact"/>
                            <w:ind w:left="40"/>
                            <w:rPr>
                              <w:rFonts w:ascii="Calibri" w:hAnsi="Calibri" w:eastAsia="Calibri" w:cs="Calibri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lla di testo 10" o:spid="_x0000_s1026" o:spt="202" type="#_x0000_t202" style="position:absolute;left:0pt;margin-left:540.3pt;margin-top:778.1pt;height:14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/zd089oAAAAPAQAADwAAAAAAAAABACAAAAAiAAAAZHJz&#10;L2Rvd25yZXYueG1sUEsBAhQAFAAAAAgAh07iQDnhkR8CAgAADQQAAA4AAAAAAAAAAQAgAAAAKQ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9ED658">
                    <w:pPr>
                      <w:spacing w:line="276" w:lineRule="exact"/>
                      <w:ind w:left="40"/>
                      <w:rPr>
                        <w:rFonts w:ascii="Calibri" w:hAnsi="Calibri" w:eastAsia="Calibri" w:cs="Calibri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sz w:val="24"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7251C"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A03F8">
    <w:pPr>
      <w:spacing w:line="14" w:lineRule="auto"/>
      <w:rPr>
        <w:sz w:val="20"/>
        <w:szCs w:val="20"/>
      </w:rPr>
    </w:pPr>
    <w:r>
      <w:rPr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9881870</wp:posOffset>
              </wp:positionV>
              <wp:extent cx="242570" cy="177800"/>
              <wp:effectExtent l="1270" t="4445" r="3810" b="0"/>
              <wp:wrapNone/>
              <wp:docPr id="8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9D9C12">
                          <w:pPr>
                            <w:spacing w:line="276" w:lineRule="exact"/>
                            <w:ind w:left="40"/>
                            <w:rPr>
                              <w:rFonts w:ascii="Calibri" w:hAnsi="Calibri" w:eastAsia="Calibri" w:cs="Calibri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2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w w:val="125"/>
                              <w:sz w:val="24"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lla di testo 8" o:spid="_x0000_s1026" o:spt="202" type="#_x0000_t202" style="position:absolute;left:0pt;margin-left:41.35pt;margin-top:778.1pt;height:14pt;width:19.1pt;mso-position-horizontal-relative:page;mso-position-vertical-relative:page;z-index:-251656192;mso-width-relative:page;mso-height-relative:page;" filled="f" stroked="f" coordsize="21600,21600" o:gfxdata="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LJjeDZAAAADAEAAA8AAAAAAAAAAQAgAAAAIgAAAGRycy9k&#10;b3ducmV2LnhtbFBLAQIUABQAAAAIAIdO4kCXGVDYAQIAAAsEAAAOAAAAAAAAAAEAIAAAACg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9D9C12">
                    <w:pPr>
                      <w:spacing w:line="276" w:lineRule="exact"/>
                      <w:ind w:left="40"/>
                      <w:rPr>
                        <w:rFonts w:ascii="Calibri" w:hAnsi="Calibri" w:eastAsia="Calibri" w:cs="Calibri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2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w w:val="125"/>
                        <w:sz w:val="24"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BFB06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8DD0A">
    <w:pPr>
      <w:spacing w:line="14" w:lineRule="auto"/>
      <w:rPr>
        <w:sz w:val="20"/>
        <w:szCs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3AC57">
    <w:pPr>
      <w:spacing w:line="14" w:lineRule="auto"/>
      <w:rPr>
        <w:sz w:val="20"/>
        <w:szCs w:val="20"/>
      </w:rPr>
    </w:pPr>
    <w:r>
      <w:rPr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9881870</wp:posOffset>
              </wp:positionV>
              <wp:extent cx="257175" cy="177800"/>
              <wp:effectExtent l="1270" t="4445" r="0" b="0"/>
              <wp:wrapNone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952FA4">
                          <w:pPr>
                            <w:spacing w:line="276" w:lineRule="exact"/>
                            <w:ind w:left="40"/>
                            <w:rPr>
                              <w:rFonts w:ascii="Calibri" w:hAnsi="Calibri" w:eastAsia="Calibri" w:cs="Calibri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3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w w:val="135"/>
                              <w:sz w:val="24"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lla di testo 16" o:spid="_x0000_s1026" o:spt="202" type="#_x0000_t202" style="position:absolute;left:0pt;margin-left:41.35pt;margin-top:778.1pt;height:14pt;width:20.25pt;mso-position-horizontal-relative:page;mso-position-vertical-relative:page;z-index:-251654144;mso-width-relative:page;mso-height-relative:page;" filled="f" stroked="f" coordsize="21600,21600" o:gfxdata="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RC+K/aAAAADAEAAA8AAAAAAAAAAQAgAAAAIgAAAGRy&#10;cy9kb3ducmV2LnhtbFBLAQIUABQAAAAIAIdO4kAeWYqnAwIAAA0EAAAOAAAAAAAAAAEAIAAAACk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F952FA4">
                    <w:pPr>
                      <w:spacing w:line="276" w:lineRule="exact"/>
                      <w:ind w:left="40"/>
                      <w:rPr>
                        <w:rFonts w:ascii="Calibri" w:hAnsi="Calibri" w:eastAsia="Calibri" w:cs="Calibri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3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w w:val="135"/>
                        <w:sz w:val="24"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lang w:eastAsia="it-IT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4333875</wp:posOffset>
              </wp:positionH>
              <wp:positionV relativeFrom="page">
                <wp:posOffset>9933940</wp:posOffset>
              </wp:positionV>
              <wp:extent cx="2529840" cy="114300"/>
              <wp:effectExtent l="0" t="0" r="3810" b="635"/>
              <wp:wrapNone/>
              <wp:docPr id="15" name="Casella di tes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984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E565A">
                          <w:pPr>
                            <w:spacing w:line="164" w:lineRule="exact"/>
                            <w:ind w:left="20"/>
                            <w:rPr>
                              <w:rFonts w:ascii="Tahoma" w:hAnsi="Tahoma" w:eastAsia="Tahoma" w:cs="Tahom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hAnsi="Tahoma" w:eastAsia="Tahoma" w:cs="Tahoma"/>
                              <w:w w:val="105"/>
                              <w:sz w:val="14"/>
                              <w:szCs w:val="14"/>
                            </w:rPr>
                            <w:t xml:space="preserve">© De </w:t>
                          </w:r>
                          <w:r>
                            <w:rPr>
                              <w:rFonts w:ascii="Tahoma" w:hAnsi="Tahoma" w:eastAsia="Tahoma" w:cs="Tahoma"/>
                              <w:spacing w:val="2"/>
                              <w:w w:val="105"/>
                              <w:sz w:val="14"/>
                              <w:szCs w:val="14"/>
                            </w:rPr>
                            <w:t xml:space="preserve">Agostini Scuola SpA </w:t>
                          </w:r>
                          <w:r>
                            <w:rPr>
                              <w:rFonts w:ascii="Tahoma" w:hAnsi="Tahoma" w:eastAsia="Tahoma" w:cs="Tahoma"/>
                              <w:w w:val="105"/>
                              <w:sz w:val="14"/>
                              <w:szCs w:val="14"/>
                            </w:rPr>
                            <w:t xml:space="preserve">- Novara – </w:t>
                          </w:r>
                          <w:r>
                            <w:rPr>
                              <w:rFonts w:ascii="Tahoma" w:hAnsi="Tahoma" w:eastAsia="Tahoma" w:cs="Tahoma"/>
                              <w:spacing w:val="2"/>
                              <w:w w:val="105"/>
                              <w:sz w:val="14"/>
                              <w:szCs w:val="14"/>
                            </w:rPr>
                            <w:t xml:space="preserve">Pagina </w:t>
                          </w:r>
                          <w:r>
                            <w:rPr>
                              <w:rFonts w:ascii="Tahoma" w:hAnsi="Tahoma" w:eastAsia="Tahoma" w:cs="Tahoma"/>
                              <w:spacing w:val="33"/>
                              <w:w w:val="10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eastAsia="Tahoma" w:cs="Tahoma"/>
                              <w:spacing w:val="2"/>
                              <w:w w:val="105"/>
                              <w:sz w:val="14"/>
                              <w:szCs w:val="14"/>
                            </w:rPr>
                            <w:t>fotocopiabile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lla di testo 15" o:spid="_x0000_s1026" o:spt="202" type="#_x0000_t202" style="position:absolute;left:0pt;margin-left:341.25pt;margin-top:782.2pt;height:9pt;width:199.2pt;mso-position-horizontal-relative:page;mso-position-vertical-relative:page;z-index:-251653120;mso-width-relative:page;mso-height-relative:page;" filled="f" stroked="f" coordsize="21600,21600" o:gfxdata="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lnTU12gAAAA4BAAAPAAAAAAAAAAEAIAAAACIAAABk&#10;cnMvZG93bnJldi54bWxQSwECFAAUAAAACACHTuJAyOhOSgQCAAAOBAAADgAAAAAAAAABACAAAAAp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4E565A">
                    <w:pPr>
                      <w:spacing w:line="164" w:lineRule="exact"/>
                      <w:ind w:left="20"/>
                      <w:rPr>
                        <w:rFonts w:ascii="Tahoma" w:hAnsi="Tahoma" w:eastAsia="Tahoma" w:cs="Tahoma"/>
                        <w:sz w:val="14"/>
                        <w:szCs w:val="14"/>
                      </w:rPr>
                    </w:pPr>
                    <w:r>
                      <w:rPr>
                        <w:rFonts w:ascii="Tahoma" w:hAnsi="Tahoma" w:eastAsia="Tahoma" w:cs="Tahoma"/>
                        <w:w w:val="105"/>
                        <w:sz w:val="14"/>
                        <w:szCs w:val="14"/>
                      </w:rPr>
                      <w:t xml:space="preserve">© De </w:t>
                    </w:r>
                    <w:r>
                      <w:rPr>
                        <w:rFonts w:ascii="Tahoma" w:hAnsi="Tahoma" w:eastAsia="Tahoma" w:cs="Tahoma"/>
                        <w:spacing w:val="2"/>
                        <w:w w:val="105"/>
                        <w:sz w:val="14"/>
                        <w:szCs w:val="14"/>
                      </w:rPr>
                      <w:t xml:space="preserve">Agostini Scuola SpA </w:t>
                    </w:r>
                    <w:r>
                      <w:rPr>
                        <w:rFonts w:ascii="Tahoma" w:hAnsi="Tahoma" w:eastAsia="Tahoma" w:cs="Tahoma"/>
                        <w:w w:val="105"/>
                        <w:sz w:val="14"/>
                        <w:szCs w:val="14"/>
                      </w:rPr>
                      <w:t xml:space="preserve">- Novara – </w:t>
                    </w:r>
                    <w:r>
                      <w:rPr>
                        <w:rFonts w:ascii="Tahoma" w:hAnsi="Tahoma" w:eastAsia="Tahoma" w:cs="Tahoma"/>
                        <w:spacing w:val="2"/>
                        <w:w w:val="105"/>
                        <w:sz w:val="14"/>
                        <w:szCs w:val="14"/>
                      </w:rPr>
                      <w:t xml:space="preserve">Pagina </w:t>
                    </w:r>
                    <w:r>
                      <w:rPr>
                        <w:rFonts w:ascii="Tahoma" w:hAnsi="Tahoma" w:eastAsia="Tahoma" w:cs="Tahoma"/>
                        <w:spacing w:val="33"/>
                        <w:w w:val="10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Tahoma" w:hAnsi="Tahoma" w:eastAsia="Tahoma" w:cs="Tahoma"/>
                        <w:spacing w:val="2"/>
                        <w:w w:val="105"/>
                        <w:sz w:val="14"/>
                        <w:szCs w:val="14"/>
                      </w:rPr>
                      <w:t>fotocopiabile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6C7BE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1CDE5">
    <w:pPr>
      <w:spacing w:line="14" w:lineRule="auto"/>
      <w:rPr>
        <w:sz w:val="20"/>
        <w:szCs w:val="20"/>
      </w:rPr>
    </w:pPr>
    <w:r>
      <w:rPr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4970780</wp:posOffset>
              </wp:positionH>
              <wp:positionV relativeFrom="page">
                <wp:posOffset>351155</wp:posOffset>
              </wp:positionV>
              <wp:extent cx="2072640" cy="165100"/>
              <wp:effectExtent l="0" t="0" r="0" b="0"/>
              <wp:wrapNone/>
              <wp:docPr id="1876645160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A57B3">
                          <w:pPr>
                            <w:spacing w:line="247" w:lineRule="exact"/>
                            <w:ind w:left="20"/>
                            <w:rPr>
                              <w:rFonts w:ascii="Arial" w:hAnsi="Arial" w:eastAsia="Arial" w:cs="Arial"/>
                            </w:rPr>
                          </w:pPr>
                          <w:r>
                            <w:rPr>
                              <w:rFonts w:ascii="Arial"/>
                              <w:w w:val="80"/>
                            </w:rPr>
                            <w:t>4.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scIenze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motorIe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sportIve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competenze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9" o:spid="_x0000_s1026" o:spt="202" type="#_x0000_t202" style="position:absolute;left:0pt;margin-left:391.4pt;margin-top:27.65pt;height:13pt;width:163.2pt;mso-position-horizontal-relative:page;mso-position-vertical-relative:page;z-index:-251652096;mso-width-relative:page;mso-height-relative:page;" filled="f" stroked="f" coordsize="21600,21600" o:gfxdata="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yj0uv2QAAAAoBAAAPAAAAAAAAAAEAIAAAACIAAABk&#10;cnMvZG93bnJldi54bWxQSwECFAAUAAAACACHTuJActahIQUCAAANBAAADgAAAAAAAAABACAAAAAo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0A57B3">
                    <w:pPr>
                      <w:spacing w:line="247" w:lineRule="exact"/>
                      <w:ind w:left="20"/>
                      <w:rPr>
                        <w:rFonts w:ascii="Arial" w:hAnsi="Arial" w:eastAsia="Arial" w:cs="Arial"/>
                      </w:rPr>
                    </w:pPr>
                    <w:r>
                      <w:rPr>
                        <w:rFonts w:ascii="Arial"/>
                        <w:w w:val="80"/>
                      </w:rPr>
                      <w:t>4.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scIenze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motorIe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e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sportIve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e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competenze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C81DC">
    <w:pPr>
      <w:spacing w:line="14" w:lineRule="auto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3F5C0">
    <w:pPr>
      <w:spacing w:line="14" w:lineRule="auto"/>
      <w:rPr>
        <w:sz w:val="20"/>
        <w:szCs w:val="20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517525</wp:posOffset>
              </wp:positionV>
              <wp:extent cx="2531110" cy="1270"/>
              <wp:effectExtent l="9525" t="12700" r="12065" b="5080"/>
              <wp:wrapNone/>
              <wp:docPr id="19" name="Grup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1110" cy="1270"/>
                        <a:chOff x="0" y="815"/>
                        <a:chExt cx="3986" cy="2"/>
                      </a:xfrm>
                    </wpg:grpSpPr>
                    <wps:wsp>
                      <wps:cNvPr id="20" name="Freeform 14"/>
                      <wps:cNvSpPr/>
                      <wps:spPr bwMode="auto">
                        <a:xfrm>
                          <a:off x="0" y="815"/>
                          <a:ext cx="3986" cy="2"/>
                        </a:xfrm>
                        <a:custGeom>
                          <a:avLst/>
                          <a:gdLst>
                            <a:gd name="T0" fmla="*/ 0 w 3986"/>
                            <a:gd name="T1" fmla="*/ 3985 w 398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986">
                              <a:moveTo>
                                <a:pt x="0" y="0"/>
                              </a:moveTo>
                              <a:lnTo>
                                <a:pt x="398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o 19" o:spid="_x0000_s1026" o:spt="203" style="position:absolute;left:0pt;margin-left:0pt;margin-top:40.75pt;height:0.1pt;width:199.3pt;mso-position-horizontal-relative:page;mso-position-vertical-relative:page;z-index:-251655168;mso-width-relative:page;mso-height-relative:page;" coordorigin="0,815" coordsize="3986,2" o:gfxdata="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AjlQPE1wAAAAYBAAAPAAAAAAAAAAEAIAAAACIAAABkcnMvZG93bnJldi54bWxQ&#10;SwECFAAUAAAACACHTuJAo0k08NwCAACaBgAADgAAAAAAAAABACAAAAAmAQAAZHJzL2Uyb0RvYy54&#10;bWxQSwUGAAAAAAYABgBZAQAAdAYAAAAA&#10;">
              <o:lock v:ext="edit" aspectratio="f"/>
              <v:shape id="Freeform 14" o:spid="_x0000_s1026" o:spt="100" style="position:absolute;left:0;top:815;height:2;width:3986;" filled="f" stroked="t" coordsize="3986,1" o:gfxdata="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2FoK+5AAAA2wAA&#10;AA8AAAAAAAAAAQAgAAAAIgAAAGRycy9kb3ducmV2LnhtbFBLAQIUABQAAAAIAIdO4kAzLwWeOwAA&#10;ADkAAAAQAAAAAAAAAAEAIAAAAAgBAABkcnMvc2hhcGV4bWwueG1sUEsFBgAAAAAGAAYAWwEAALID&#10;AAAAAA==&#10;" path="m0,0l3985,0e">
                <v:path o:connectlocs="0,0;3985,0" o:connectangles="0,0"/>
                <v:fill on="f" focussize="0,0"/>
                <v:stroke weight="0.5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w:rPr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1026160</wp:posOffset>
              </wp:positionH>
              <wp:positionV relativeFrom="page">
                <wp:posOffset>350520</wp:posOffset>
              </wp:positionV>
              <wp:extent cx="1517015" cy="165100"/>
              <wp:effectExtent l="0" t="0" r="0" b="0"/>
              <wp:wrapNone/>
              <wp:docPr id="18" name="Casella di test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8285FE">
                          <w:pPr>
                            <w:spacing w:line="250" w:lineRule="exact"/>
                            <w:ind w:left="20"/>
                            <w:rPr>
                              <w:rFonts w:ascii="Trebuchet MS" w:hAnsi="Trebuchet MS" w:eastAsia="Trebuchet MS" w:cs="Trebuchet MS"/>
                              <w:b/>
                              <w:bCs/>
                            </w:rPr>
                          </w:pP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1"/>
                              <w:w w:val="76"/>
                            </w:rPr>
                            <w:t>P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2"/>
                              <w:w w:val="75"/>
                            </w:rPr>
                            <w:t>R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67"/>
                            </w:rPr>
                            <w:t>O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1"/>
                              <w:w w:val="69"/>
                            </w:rPr>
                            <w:t>G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5"/>
                              <w:w w:val="25"/>
                              <w:rtl/>
                            </w:rPr>
                            <w:t>﻿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8"/>
                              <w:w w:val="63"/>
                            </w:rPr>
                            <w:t>T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-6"/>
                              <w:w w:val="63"/>
                            </w:rPr>
                            <w:t>T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3"/>
                              <w:w w:val="71"/>
                            </w:rPr>
                            <w:t>A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3"/>
                              <w:w w:val="75"/>
                            </w:rPr>
                            <w:t>R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25"/>
                              <w:rtl/>
                            </w:rPr>
                            <w:t>﻿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1"/>
                              <w:w w:val="76"/>
                            </w:rPr>
                            <w:t>P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2"/>
                              <w:w w:val="25"/>
                              <w:rtl/>
                            </w:rPr>
                            <w:t>﻿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75"/>
                            </w:rPr>
                            <w:t>R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1"/>
                              <w:w w:val="71"/>
                            </w:rPr>
                            <w:t>C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71"/>
                            </w:rPr>
                            <w:t>O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1"/>
                              <w:w w:val="75"/>
                            </w:rPr>
                            <w:t>MP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5"/>
                              <w:w w:val="25"/>
                              <w:rtl/>
                            </w:rPr>
                            <w:t>﻿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4"/>
                              <w:w w:val="63"/>
                            </w:rPr>
                            <w:t>T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2"/>
                              <w:w w:val="25"/>
                              <w:rtl/>
                            </w:rPr>
                            <w:t>﻿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3"/>
                              <w:w w:val="71"/>
                            </w:rPr>
                            <w:t>N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spacing w:val="3"/>
                              <w:w w:val="69"/>
                            </w:rPr>
                            <w:t>Z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hAnsi="Trebuchet MS" w:eastAsia="Trebuchet MS" w:cs="Trebuchet MS"/>
                              <w:b/>
                              <w:bCs/>
                              <w:w w:val="25"/>
                              <w:rtl/>
                            </w:rPr>
                            <w:t>﻿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lla di testo 18" o:spid="_x0000_s1026" o:spt="202" type="#_x0000_t202" style="position:absolute;left:0pt;margin-left:80.8pt;margin-top:27.6pt;height:13pt;width:119.45pt;mso-position-horizontal-relative:page;mso-position-vertical-relative:page;z-index:-251654144;mso-width-relative:page;mso-height-relative:page;" filled="f" stroked="f" coordsize="21600,21600" o:gfxdata="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x9yL7XAAAACQEAAA8AAAAAAAAAAQAgAAAAIgAAAGRycy9k&#10;b3ducmV2LnhtbFBLAQIUABQAAAAIAIdO4kDhf9gsAwIAAA4EAAAOAAAAAAAAAAEAIAAAACY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8285FE">
                    <w:pPr>
                      <w:spacing w:line="250" w:lineRule="exact"/>
                      <w:ind w:left="20"/>
                      <w:rPr>
                        <w:rFonts w:ascii="Trebuchet MS" w:hAnsi="Trebuchet MS" w:eastAsia="Trebuchet MS" w:cs="Trebuchet MS"/>
                        <w:b/>
                        <w:bCs/>
                      </w:rPr>
                    </w:pP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1"/>
                        <w:w w:val="76"/>
                      </w:rPr>
                      <w:t>P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2"/>
                        <w:w w:val="75"/>
                      </w:rPr>
                      <w:t>R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67"/>
                      </w:rPr>
                      <w:t>O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1"/>
                        <w:w w:val="69"/>
                      </w:rPr>
                      <w:t>G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5"/>
                        <w:w w:val="25"/>
                        <w:rtl/>
                      </w:rPr>
                      <w:t>﻿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8"/>
                        <w:w w:val="63"/>
                      </w:rPr>
                      <w:t>T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-6"/>
                        <w:w w:val="63"/>
                      </w:rPr>
                      <w:t>T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3"/>
                        <w:w w:val="71"/>
                      </w:rPr>
                      <w:t>A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3"/>
                        <w:w w:val="75"/>
                      </w:rPr>
                      <w:t>R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25"/>
                        <w:rtl/>
                      </w:rPr>
                      <w:t>﻿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-21"/>
                      </w:rPr>
                      <w:t xml:space="preserve"> 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1"/>
                        <w:w w:val="76"/>
                      </w:rPr>
                      <w:t>P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2"/>
                        <w:w w:val="25"/>
                        <w:rtl/>
                      </w:rPr>
                      <w:t>﻿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75"/>
                      </w:rPr>
                      <w:t>R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-21"/>
                      </w:rPr>
                      <w:t xml:space="preserve"> 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1"/>
                        <w:w w:val="71"/>
                      </w:rPr>
                      <w:t>C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71"/>
                      </w:rPr>
                      <w:t>O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1"/>
                        <w:w w:val="75"/>
                      </w:rPr>
                      <w:t>MP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5"/>
                        <w:w w:val="25"/>
                        <w:rtl/>
                      </w:rPr>
                      <w:t>﻿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4"/>
                        <w:w w:val="63"/>
                      </w:rPr>
                      <w:t>T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2"/>
                        <w:w w:val="25"/>
                        <w:rtl/>
                      </w:rPr>
                      <w:t>﻿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3"/>
                        <w:w w:val="71"/>
                      </w:rPr>
                      <w:t>N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spacing w:val="3"/>
                        <w:w w:val="69"/>
                      </w:rPr>
                      <w:t>Z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hAnsi="Trebuchet MS" w:eastAsia="Trebuchet MS" w:cs="Trebuchet MS"/>
                        <w:b/>
                        <w:bCs/>
                        <w:w w:val="25"/>
                        <w:rtl/>
                      </w:rPr>
                      <w:t>﻿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295085"/>
    <w:multiLevelType w:val="multilevel"/>
    <w:tmpl w:val="00295085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">
    <w:nsid w:val="04F44237"/>
    <w:multiLevelType w:val="multilevel"/>
    <w:tmpl w:val="04F44237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2">
    <w:nsid w:val="06064431"/>
    <w:multiLevelType w:val="multilevel"/>
    <w:tmpl w:val="06064431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3">
    <w:nsid w:val="06773762"/>
    <w:multiLevelType w:val="multilevel"/>
    <w:tmpl w:val="06773762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4">
    <w:nsid w:val="08531123"/>
    <w:multiLevelType w:val="multilevel"/>
    <w:tmpl w:val="08531123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5">
    <w:nsid w:val="227D56A0"/>
    <w:multiLevelType w:val="multilevel"/>
    <w:tmpl w:val="227D56A0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6">
    <w:nsid w:val="231335AA"/>
    <w:multiLevelType w:val="multilevel"/>
    <w:tmpl w:val="231335AA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7">
    <w:nsid w:val="31693FB3"/>
    <w:multiLevelType w:val="multilevel"/>
    <w:tmpl w:val="31693FB3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8">
    <w:nsid w:val="33AC1167"/>
    <w:multiLevelType w:val="multilevel"/>
    <w:tmpl w:val="33AC1167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9">
    <w:nsid w:val="36E10FCD"/>
    <w:multiLevelType w:val="multilevel"/>
    <w:tmpl w:val="36E10FCD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0">
    <w:nsid w:val="38BE1F9B"/>
    <w:multiLevelType w:val="multilevel"/>
    <w:tmpl w:val="38BE1F9B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1">
    <w:nsid w:val="46F017A6"/>
    <w:multiLevelType w:val="multilevel"/>
    <w:tmpl w:val="46F017A6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2">
    <w:nsid w:val="4A003147"/>
    <w:multiLevelType w:val="multilevel"/>
    <w:tmpl w:val="4A003147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3">
    <w:nsid w:val="4A8A6618"/>
    <w:multiLevelType w:val="multilevel"/>
    <w:tmpl w:val="4A8A6618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4">
    <w:nsid w:val="54145457"/>
    <w:multiLevelType w:val="multilevel"/>
    <w:tmpl w:val="54145457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5">
    <w:nsid w:val="543250FE"/>
    <w:multiLevelType w:val="multilevel"/>
    <w:tmpl w:val="543250FE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6">
    <w:nsid w:val="58D362DB"/>
    <w:multiLevelType w:val="multilevel"/>
    <w:tmpl w:val="58D362DB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7">
    <w:nsid w:val="591B3164"/>
    <w:multiLevelType w:val="multilevel"/>
    <w:tmpl w:val="591B3164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8">
    <w:nsid w:val="6E0512AC"/>
    <w:multiLevelType w:val="multilevel"/>
    <w:tmpl w:val="6E0512AC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9">
    <w:nsid w:val="71EB02EC"/>
    <w:multiLevelType w:val="multilevel"/>
    <w:tmpl w:val="71EB02EC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20">
    <w:nsid w:val="7486061B"/>
    <w:multiLevelType w:val="multilevel"/>
    <w:tmpl w:val="7486061B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21">
    <w:nsid w:val="79B277C5"/>
    <w:multiLevelType w:val="multilevel"/>
    <w:tmpl w:val="79B277C5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22">
    <w:nsid w:val="7F3A281F"/>
    <w:multiLevelType w:val="multilevel"/>
    <w:tmpl w:val="7F3A281F"/>
    <w:lvl w:ilvl="0" w:tentative="0">
      <w:start w:val="1"/>
      <w:numFmt w:val="bullet"/>
      <w:lvlText w:val="–"/>
      <w:lvlJc w:val="left"/>
      <w:pPr>
        <w:ind w:left="241" w:hanging="134"/>
      </w:pPr>
      <w:rPr>
        <w:rFonts w:hint="default" w:ascii="Tahoma" w:hAnsi="Tahoma" w:eastAsia="Tahoma"/>
        <w:w w:val="101"/>
        <w:sz w:val="16"/>
        <w:szCs w:val="16"/>
      </w:rPr>
    </w:lvl>
    <w:lvl w:ilvl="1" w:tentative="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0"/>
  </w:num>
  <w:num w:numId="4">
    <w:abstractNumId w:val="5"/>
  </w:num>
  <w:num w:numId="5">
    <w:abstractNumId w:val="7"/>
  </w:num>
  <w:num w:numId="6">
    <w:abstractNumId w:val="15"/>
  </w:num>
  <w:num w:numId="7">
    <w:abstractNumId w:val="6"/>
  </w:num>
  <w:num w:numId="8">
    <w:abstractNumId w:val="9"/>
  </w:num>
  <w:num w:numId="9">
    <w:abstractNumId w:val="16"/>
  </w:num>
  <w:num w:numId="10">
    <w:abstractNumId w:val="8"/>
  </w:num>
  <w:num w:numId="11">
    <w:abstractNumId w:val="12"/>
  </w:num>
  <w:num w:numId="12">
    <w:abstractNumId w:val="18"/>
  </w:num>
  <w:num w:numId="13">
    <w:abstractNumId w:val="17"/>
  </w:num>
  <w:num w:numId="14">
    <w:abstractNumId w:val="22"/>
  </w:num>
  <w:num w:numId="15">
    <w:abstractNumId w:val="1"/>
  </w:num>
  <w:num w:numId="16">
    <w:abstractNumId w:val="2"/>
  </w:num>
  <w:num w:numId="17">
    <w:abstractNumId w:val="11"/>
  </w:num>
  <w:num w:numId="18">
    <w:abstractNumId w:val="4"/>
  </w:num>
  <w:num w:numId="19">
    <w:abstractNumId w:val="14"/>
  </w:num>
  <w:num w:numId="20">
    <w:abstractNumId w:val="3"/>
  </w:num>
  <w:num w:numId="21">
    <w:abstractNumId w:val="19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71"/>
    <w:rsid w:val="000021DA"/>
    <w:rsid w:val="000232A6"/>
    <w:rsid w:val="00053E17"/>
    <w:rsid w:val="000E18B4"/>
    <w:rsid w:val="001313FE"/>
    <w:rsid w:val="001C1D07"/>
    <w:rsid w:val="0020557B"/>
    <w:rsid w:val="00265212"/>
    <w:rsid w:val="002758B4"/>
    <w:rsid w:val="002D133F"/>
    <w:rsid w:val="002F2817"/>
    <w:rsid w:val="00341A0F"/>
    <w:rsid w:val="0035443D"/>
    <w:rsid w:val="003663D4"/>
    <w:rsid w:val="00374F91"/>
    <w:rsid w:val="003E1288"/>
    <w:rsid w:val="003E460D"/>
    <w:rsid w:val="003E73F5"/>
    <w:rsid w:val="00471FF9"/>
    <w:rsid w:val="00491CAB"/>
    <w:rsid w:val="004D69A8"/>
    <w:rsid w:val="004E0F6D"/>
    <w:rsid w:val="00543D72"/>
    <w:rsid w:val="00573603"/>
    <w:rsid w:val="005B7215"/>
    <w:rsid w:val="00637108"/>
    <w:rsid w:val="006942FA"/>
    <w:rsid w:val="00722D1F"/>
    <w:rsid w:val="007353AA"/>
    <w:rsid w:val="007415C1"/>
    <w:rsid w:val="007623F3"/>
    <w:rsid w:val="007753A7"/>
    <w:rsid w:val="007C7471"/>
    <w:rsid w:val="007D6A5A"/>
    <w:rsid w:val="00810E5E"/>
    <w:rsid w:val="008445A1"/>
    <w:rsid w:val="00901596"/>
    <w:rsid w:val="00917B5E"/>
    <w:rsid w:val="009412E4"/>
    <w:rsid w:val="0095351C"/>
    <w:rsid w:val="00972CFD"/>
    <w:rsid w:val="009809E0"/>
    <w:rsid w:val="00A05501"/>
    <w:rsid w:val="00A17BFE"/>
    <w:rsid w:val="00A24C5F"/>
    <w:rsid w:val="00AD4382"/>
    <w:rsid w:val="00B23EEC"/>
    <w:rsid w:val="00BC548B"/>
    <w:rsid w:val="00BD63A7"/>
    <w:rsid w:val="00C022FC"/>
    <w:rsid w:val="00C253D9"/>
    <w:rsid w:val="00C57341"/>
    <w:rsid w:val="00C73FD6"/>
    <w:rsid w:val="00CE5A05"/>
    <w:rsid w:val="00D5209C"/>
    <w:rsid w:val="00D76FF8"/>
    <w:rsid w:val="00D91621"/>
    <w:rsid w:val="00D93859"/>
    <w:rsid w:val="00DA2EBF"/>
    <w:rsid w:val="00DF5FDF"/>
    <w:rsid w:val="00E20393"/>
    <w:rsid w:val="00E262AC"/>
    <w:rsid w:val="00E35671"/>
    <w:rsid w:val="00E67988"/>
    <w:rsid w:val="00EF596F"/>
    <w:rsid w:val="00FA293E"/>
    <w:rsid w:val="00FF3342"/>
    <w:rsid w:val="00FF5E42"/>
    <w:rsid w:val="5FEB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styleId="2">
    <w:name w:val="heading 1"/>
    <w:basedOn w:val="1"/>
    <w:link w:val="20"/>
    <w:qFormat/>
    <w:uiPriority w:val="1"/>
    <w:pPr>
      <w:widowControl w:val="0"/>
      <w:spacing w:after="0" w:line="240" w:lineRule="auto"/>
      <w:ind w:left="59"/>
      <w:outlineLvl w:val="0"/>
    </w:pPr>
    <w:rPr>
      <w:rFonts w:ascii="Trebuchet MS" w:hAnsi="Trebuchet MS" w:eastAsia="Trebuchet MS"/>
      <w:sz w:val="92"/>
      <w:szCs w:val="92"/>
      <w:lang w:val="en-US"/>
    </w:rPr>
  </w:style>
  <w:style w:type="paragraph" w:styleId="3">
    <w:name w:val="heading 2"/>
    <w:basedOn w:val="1"/>
    <w:link w:val="21"/>
    <w:qFormat/>
    <w:uiPriority w:val="1"/>
    <w:pPr>
      <w:widowControl w:val="0"/>
      <w:spacing w:before="30" w:after="0" w:line="240" w:lineRule="auto"/>
      <w:ind w:left="2567"/>
      <w:outlineLvl w:val="1"/>
    </w:pPr>
    <w:rPr>
      <w:rFonts w:ascii="Trebuchet MS" w:hAnsi="Trebuchet MS" w:eastAsia="Trebuchet MS"/>
      <w:b/>
      <w:bCs/>
      <w:sz w:val="60"/>
      <w:szCs w:val="60"/>
      <w:lang w:val="en-US"/>
    </w:rPr>
  </w:style>
  <w:style w:type="paragraph" w:styleId="4">
    <w:name w:val="heading 3"/>
    <w:basedOn w:val="1"/>
    <w:link w:val="22"/>
    <w:qFormat/>
    <w:uiPriority w:val="1"/>
    <w:pPr>
      <w:widowControl w:val="0"/>
      <w:spacing w:before="97" w:after="0" w:line="240" w:lineRule="auto"/>
      <w:outlineLvl w:val="2"/>
    </w:pPr>
    <w:rPr>
      <w:rFonts w:ascii="Consolas" w:hAnsi="Consolas" w:eastAsia="Consolas"/>
      <w:b/>
      <w:bCs/>
      <w:sz w:val="40"/>
      <w:szCs w:val="40"/>
      <w:lang w:val="en-US"/>
    </w:rPr>
  </w:style>
  <w:style w:type="paragraph" w:styleId="5">
    <w:name w:val="heading 4"/>
    <w:basedOn w:val="1"/>
    <w:link w:val="23"/>
    <w:qFormat/>
    <w:uiPriority w:val="1"/>
    <w:pPr>
      <w:widowControl w:val="0"/>
      <w:spacing w:after="0" w:line="240" w:lineRule="auto"/>
      <w:ind w:left="1150"/>
      <w:outlineLvl w:val="3"/>
    </w:pPr>
    <w:rPr>
      <w:rFonts w:ascii="Consolas" w:hAnsi="Consolas" w:eastAsia="Consolas"/>
      <w:b/>
      <w:bCs/>
      <w:sz w:val="36"/>
      <w:szCs w:val="36"/>
      <w:lang w:val="en-US"/>
    </w:rPr>
  </w:style>
  <w:style w:type="paragraph" w:styleId="6">
    <w:name w:val="heading 5"/>
    <w:basedOn w:val="1"/>
    <w:link w:val="24"/>
    <w:qFormat/>
    <w:uiPriority w:val="1"/>
    <w:pPr>
      <w:widowControl w:val="0"/>
      <w:spacing w:after="0" w:line="240" w:lineRule="auto"/>
      <w:ind w:left="1150"/>
      <w:outlineLvl w:val="4"/>
    </w:pPr>
    <w:rPr>
      <w:rFonts w:ascii="Consolas" w:hAnsi="Consolas" w:eastAsia="Consolas"/>
      <w:sz w:val="26"/>
      <w:szCs w:val="26"/>
      <w:lang w:val="en-US"/>
    </w:rPr>
  </w:style>
  <w:style w:type="paragraph" w:styleId="7">
    <w:name w:val="heading 6"/>
    <w:basedOn w:val="1"/>
    <w:link w:val="25"/>
    <w:qFormat/>
    <w:uiPriority w:val="1"/>
    <w:pPr>
      <w:widowControl w:val="0"/>
      <w:spacing w:after="0" w:line="240" w:lineRule="auto"/>
      <w:outlineLvl w:val="5"/>
    </w:pPr>
    <w:rPr>
      <w:rFonts w:ascii="Arial Black" w:hAnsi="Arial Black" w:eastAsia="Arial Black"/>
      <w:b/>
      <w:bCs/>
      <w:sz w:val="25"/>
      <w:szCs w:val="25"/>
      <w:lang w:val="en-US"/>
    </w:rPr>
  </w:style>
  <w:style w:type="paragraph" w:styleId="8">
    <w:name w:val="heading 7"/>
    <w:basedOn w:val="1"/>
    <w:link w:val="26"/>
    <w:qFormat/>
    <w:uiPriority w:val="1"/>
    <w:pPr>
      <w:widowControl w:val="0"/>
      <w:spacing w:after="0" w:line="240" w:lineRule="auto"/>
      <w:ind w:left="40"/>
      <w:outlineLvl w:val="6"/>
    </w:pPr>
    <w:rPr>
      <w:rFonts w:ascii="Tahoma" w:hAnsi="Tahoma" w:eastAsia="Tahoma"/>
      <w:sz w:val="24"/>
      <w:szCs w:val="24"/>
      <w:lang w:val="en-US"/>
    </w:rPr>
  </w:style>
  <w:style w:type="paragraph" w:styleId="9">
    <w:name w:val="heading 8"/>
    <w:basedOn w:val="1"/>
    <w:link w:val="27"/>
    <w:qFormat/>
    <w:uiPriority w:val="1"/>
    <w:pPr>
      <w:widowControl w:val="0"/>
      <w:spacing w:after="0" w:line="240" w:lineRule="auto"/>
      <w:ind w:left="20"/>
      <w:outlineLvl w:val="7"/>
    </w:pPr>
    <w:rPr>
      <w:rFonts w:ascii="Arial" w:hAnsi="Arial" w:eastAsia="Arial"/>
      <w:b/>
      <w:bCs/>
      <w:lang w:val="en-US"/>
    </w:rPr>
  </w:style>
  <w:style w:type="paragraph" w:styleId="10">
    <w:name w:val="heading 9"/>
    <w:basedOn w:val="1"/>
    <w:link w:val="28"/>
    <w:qFormat/>
    <w:uiPriority w:val="1"/>
    <w:pPr>
      <w:widowControl w:val="0"/>
      <w:spacing w:after="0" w:line="240" w:lineRule="auto"/>
      <w:ind w:left="2567"/>
      <w:outlineLvl w:val="8"/>
    </w:pPr>
    <w:rPr>
      <w:rFonts w:ascii="Tahoma" w:hAnsi="Tahoma" w:eastAsia="Tahoma"/>
      <w:lang w:val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Body Text"/>
    <w:basedOn w:val="1"/>
    <w:link w:val="30"/>
    <w:qFormat/>
    <w:uiPriority w:val="1"/>
    <w:pPr>
      <w:widowControl w:val="0"/>
      <w:spacing w:after="0" w:line="240" w:lineRule="auto"/>
      <w:ind w:left="1518" w:hanging="255"/>
    </w:pPr>
    <w:rPr>
      <w:rFonts w:ascii="Tahoma" w:hAnsi="Tahoma" w:eastAsia="Tahoma"/>
      <w:sz w:val="19"/>
      <w:szCs w:val="19"/>
      <w:lang w:val="en-US"/>
    </w:rPr>
  </w:style>
  <w:style w:type="paragraph" w:styleId="15">
    <w:name w:val="footer"/>
    <w:basedOn w:val="1"/>
    <w:link w:val="34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16">
    <w:name w:val="header"/>
    <w:basedOn w:val="1"/>
    <w:link w:val="33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17">
    <w:name w:val="toc 1"/>
    <w:basedOn w:val="1"/>
    <w:qFormat/>
    <w:uiPriority w:val="1"/>
    <w:pPr>
      <w:widowControl w:val="0"/>
      <w:spacing w:before="172" w:after="0" w:line="240" w:lineRule="auto"/>
      <w:ind w:left="1433" w:hanging="283"/>
    </w:pPr>
    <w:rPr>
      <w:rFonts w:ascii="Calibri" w:hAnsi="Calibri" w:eastAsia="Calibri"/>
      <w:lang w:val="en-US"/>
    </w:rPr>
  </w:style>
  <w:style w:type="paragraph" w:styleId="18">
    <w:name w:val="toc 2"/>
    <w:basedOn w:val="1"/>
    <w:qFormat/>
    <w:uiPriority w:val="1"/>
    <w:pPr>
      <w:widowControl w:val="0"/>
      <w:spacing w:before="97" w:after="0" w:line="240" w:lineRule="auto"/>
      <w:ind w:left="1433" w:hanging="1"/>
    </w:pPr>
    <w:rPr>
      <w:rFonts w:ascii="Consolas" w:hAnsi="Consolas" w:eastAsia="Consolas"/>
      <w:b/>
      <w:bCs/>
      <w:sz w:val="18"/>
      <w:szCs w:val="18"/>
      <w:lang w:val="en-US"/>
    </w:rPr>
  </w:style>
  <w:style w:type="paragraph" w:styleId="19">
    <w:name w:val="toc 3"/>
    <w:basedOn w:val="1"/>
    <w:qFormat/>
    <w:uiPriority w:val="1"/>
    <w:pPr>
      <w:widowControl w:val="0"/>
      <w:spacing w:before="63" w:after="0" w:line="240" w:lineRule="auto"/>
      <w:ind w:left="1433"/>
    </w:pPr>
    <w:rPr>
      <w:rFonts w:ascii="Tahoma" w:hAnsi="Tahoma" w:eastAsia="Tahoma"/>
      <w:b/>
      <w:bCs/>
      <w:sz w:val="17"/>
      <w:szCs w:val="17"/>
      <w:lang w:val="en-US"/>
    </w:rPr>
  </w:style>
  <w:style w:type="character" w:customStyle="1" w:styleId="20">
    <w:name w:val="Titolo 1 Carattere"/>
    <w:basedOn w:val="11"/>
    <w:link w:val="2"/>
    <w:qFormat/>
    <w:uiPriority w:val="1"/>
    <w:rPr>
      <w:rFonts w:ascii="Trebuchet MS" w:hAnsi="Trebuchet MS" w:eastAsia="Trebuchet MS"/>
      <w:sz w:val="92"/>
      <w:szCs w:val="92"/>
      <w:lang w:val="en-US"/>
    </w:rPr>
  </w:style>
  <w:style w:type="character" w:customStyle="1" w:styleId="21">
    <w:name w:val="Titolo 2 Carattere"/>
    <w:basedOn w:val="11"/>
    <w:link w:val="3"/>
    <w:qFormat/>
    <w:uiPriority w:val="1"/>
    <w:rPr>
      <w:rFonts w:ascii="Trebuchet MS" w:hAnsi="Trebuchet MS" w:eastAsia="Trebuchet MS"/>
      <w:b/>
      <w:bCs/>
      <w:sz w:val="60"/>
      <w:szCs w:val="60"/>
      <w:lang w:val="en-US"/>
    </w:rPr>
  </w:style>
  <w:style w:type="character" w:customStyle="1" w:styleId="22">
    <w:name w:val="Titolo 3 Carattere"/>
    <w:basedOn w:val="11"/>
    <w:link w:val="4"/>
    <w:qFormat/>
    <w:uiPriority w:val="1"/>
    <w:rPr>
      <w:rFonts w:ascii="Consolas" w:hAnsi="Consolas" w:eastAsia="Consolas"/>
      <w:b/>
      <w:bCs/>
      <w:sz w:val="40"/>
      <w:szCs w:val="40"/>
      <w:lang w:val="en-US"/>
    </w:rPr>
  </w:style>
  <w:style w:type="character" w:customStyle="1" w:styleId="23">
    <w:name w:val="Titolo 4 Carattere"/>
    <w:basedOn w:val="11"/>
    <w:link w:val="5"/>
    <w:qFormat/>
    <w:uiPriority w:val="1"/>
    <w:rPr>
      <w:rFonts w:ascii="Consolas" w:hAnsi="Consolas" w:eastAsia="Consolas"/>
      <w:b/>
      <w:bCs/>
      <w:sz w:val="36"/>
      <w:szCs w:val="36"/>
      <w:lang w:val="en-US"/>
    </w:rPr>
  </w:style>
  <w:style w:type="character" w:customStyle="1" w:styleId="24">
    <w:name w:val="Titolo 5 Carattere"/>
    <w:basedOn w:val="11"/>
    <w:link w:val="6"/>
    <w:qFormat/>
    <w:uiPriority w:val="1"/>
    <w:rPr>
      <w:rFonts w:ascii="Consolas" w:hAnsi="Consolas" w:eastAsia="Consolas"/>
      <w:sz w:val="26"/>
      <w:szCs w:val="26"/>
      <w:lang w:val="en-US"/>
    </w:rPr>
  </w:style>
  <w:style w:type="character" w:customStyle="1" w:styleId="25">
    <w:name w:val="Titolo 6 Carattere"/>
    <w:basedOn w:val="11"/>
    <w:link w:val="7"/>
    <w:qFormat/>
    <w:uiPriority w:val="1"/>
    <w:rPr>
      <w:rFonts w:ascii="Arial Black" w:hAnsi="Arial Black" w:eastAsia="Arial Black"/>
      <w:b/>
      <w:bCs/>
      <w:sz w:val="25"/>
      <w:szCs w:val="25"/>
      <w:lang w:val="en-US"/>
    </w:rPr>
  </w:style>
  <w:style w:type="character" w:customStyle="1" w:styleId="26">
    <w:name w:val="Titolo 7 Carattere"/>
    <w:basedOn w:val="11"/>
    <w:link w:val="8"/>
    <w:qFormat/>
    <w:uiPriority w:val="1"/>
    <w:rPr>
      <w:rFonts w:ascii="Tahoma" w:hAnsi="Tahoma" w:eastAsia="Tahoma"/>
      <w:sz w:val="24"/>
      <w:szCs w:val="24"/>
      <w:lang w:val="en-US"/>
    </w:rPr>
  </w:style>
  <w:style w:type="character" w:customStyle="1" w:styleId="27">
    <w:name w:val="Titolo 8 Carattere"/>
    <w:basedOn w:val="11"/>
    <w:link w:val="9"/>
    <w:qFormat/>
    <w:uiPriority w:val="1"/>
    <w:rPr>
      <w:rFonts w:ascii="Arial" w:hAnsi="Arial" w:eastAsia="Arial"/>
      <w:b/>
      <w:bCs/>
      <w:lang w:val="en-US"/>
    </w:rPr>
  </w:style>
  <w:style w:type="character" w:customStyle="1" w:styleId="28">
    <w:name w:val="Titolo 9 Carattere"/>
    <w:basedOn w:val="11"/>
    <w:link w:val="10"/>
    <w:qFormat/>
    <w:uiPriority w:val="1"/>
    <w:rPr>
      <w:rFonts w:ascii="Tahoma" w:hAnsi="Tahoma" w:eastAsia="Tahoma"/>
      <w:lang w:val="en-US"/>
    </w:rPr>
  </w:style>
  <w:style w:type="table" w:customStyle="1" w:styleId="29">
    <w:name w:val="Table Normal11"/>
    <w:semiHidden/>
    <w:unhideWhenUsed/>
    <w:qFormat/>
    <w:uiPriority w:val="2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Corpo testo Carattere"/>
    <w:basedOn w:val="11"/>
    <w:link w:val="14"/>
    <w:qFormat/>
    <w:uiPriority w:val="1"/>
    <w:rPr>
      <w:rFonts w:ascii="Tahoma" w:hAnsi="Tahoma" w:eastAsia="Tahoma"/>
      <w:sz w:val="19"/>
      <w:szCs w:val="19"/>
      <w:lang w:val="en-US"/>
    </w:rPr>
  </w:style>
  <w:style w:type="paragraph" w:styleId="31">
    <w:name w:val="List Paragraph"/>
    <w:basedOn w:val="1"/>
    <w:qFormat/>
    <w:uiPriority w:val="1"/>
    <w:pPr>
      <w:widowControl w:val="0"/>
      <w:spacing w:after="0" w:line="240" w:lineRule="auto"/>
    </w:pPr>
    <w:rPr>
      <w:lang w:val="en-US"/>
    </w:rPr>
  </w:style>
  <w:style w:type="paragraph" w:customStyle="1" w:styleId="32">
    <w:name w:val="Table Paragraph"/>
    <w:basedOn w:val="1"/>
    <w:qFormat/>
    <w:uiPriority w:val="1"/>
    <w:pPr>
      <w:widowControl w:val="0"/>
      <w:spacing w:after="0" w:line="240" w:lineRule="auto"/>
    </w:pPr>
    <w:rPr>
      <w:lang w:val="en-US"/>
    </w:rPr>
  </w:style>
  <w:style w:type="character" w:customStyle="1" w:styleId="33">
    <w:name w:val="Intestazione Carattere"/>
    <w:basedOn w:val="11"/>
    <w:link w:val="16"/>
    <w:qFormat/>
    <w:uiPriority w:val="99"/>
  </w:style>
  <w:style w:type="character" w:customStyle="1" w:styleId="34">
    <w:name w:val="Piè di pagina Carattere"/>
    <w:basedOn w:val="11"/>
    <w:link w:val="15"/>
    <w:qFormat/>
    <w:uiPriority w:val="99"/>
  </w:style>
  <w:style w:type="table" w:customStyle="1" w:styleId="35">
    <w:name w:val="Table Normal1"/>
    <w:semiHidden/>
    <w:unhideWhenUsed/>
    <w:qFormat/>
    <w:uiPriority w:val="2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6">
    <w:name w:val="Testo fumetto Carattere"/>
    <w:basedOn w:val="11"/>
    <w:link w:val="13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3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it-IT" w:eastAsia="it-IT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.png"/><Relationship Id="rId16" Type="http://schemas.openxmlformats.org/officeDocument/2006/relationships/theme" Target="theme/theme1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3" Type="http://schemas.openxmlformats.org/officeDocument/2006/relationships/header" Target="header4.xml"/><Relationship Id="rId12" Type="http://schemas.openxmlformats.org/officeDocument/2006/relationships/header" Target="header3.xml"/><Relationship Id="rId11" Type="http://schemas.openxmlformats.org/officeDocument/2006/relationships/footer" Target="footer5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4E18E6-2B55-48A2-A478-C72B7B64E6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2420</Words>
  <Characters>13797</Characters>
  <Lines>114</Lines>
  <Paragraphs>32</Paragraphs>
  <TotalTime>5</TotalTime>
  <ScaleCrop>false</ScaleCrop>
  <LinksUpToDate>false</LinksUpToDate>
  <CharactersWithSpaces>16185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2025-11-23T11:33:00Z</dcterms:created>
  <dc:creator>katia frustaci</dc:creator>
  <cp:lastModifiedBy>Antonio Petragallo</cp:lastModifiedBy>
  <dcterms:modified xsi:type="dcterms:W3CDTF">2025-11-25T14:18:28Z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FF8BBEFB7AB0477FBA3A208EFFF85D9D_12</vt:lpwstr>
  </property>
</Properties>
</file>